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1D02" w14:textId="77777777" w:rsidR="00C64251" w:rsidRPr="00B11088" w:rsidRDefault="001F3614" w:rsidP="007C6D9E">
      <w:pPr>
        <w:pStyle w:val="a5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ДОГОВОР</w:t>
      </w:r>
      <w:r w:rsidR="00F92482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463A36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№ </w:t>
      </w:r>
      <w:r w:rsidR="001D4FAE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_____</w:t>
      </w:r>
    </w:p>
    <w:p w14:paraId="1EA7BA5C" w14:textId="77777777" w:rsidR="0077668C" w:rsidRPr="00B11088" w:rsidRDefault="0077668C" w:rsidP="00087EC3">
      <w:pPr>
        <w:pStyle w:val="a5"/>
        <w:jc w:val="center"/>
        <w:rPr>
          <w:rFonts w:ascii="Times New Roman" w:hAnsi="Times New Roman" w:cs="Times New Roman"/>
          <w:b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на оказание услуг</w:t>
      </w:r>
      <w:r w:rsidR="00CD76FC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</w:p>
    <w:p w14:paraId="23A50CBA" w14:textId="68157EE7" w:rsidR="0077668C" w:rsidRPr="00B11088" w:rsidRDefault="00986CBC" w:rsidP="00CA1E19">
      <w:pPr>
        <w:pStyle w:val="a5"/>
        <w:tabs>
          <w:tab w:val="left" w:pos="8647"/>
        </w:tabs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г. Гродно</w:t>
      </w:r>
      <w:r w:rsidR="00CA1E19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                                                                                                              </w:t>
      </w:r>
      <w:r w:rsidR="00CA1E19" w:rsidRPr="00CA1E19">
        <w:rPr>
          <w:rFonts w:ascii="Times New Roman" w:hAnsi="Times New Roman" w:cs="Times New Roman"/>
          <w:sz w:val="21"/>
          <w:szCs w:val="21"/>
          <w:shd w:val="clear" w:color="auto" w:fill="FFFFFF"/>
        </w:rPr>
        <w:t>_______________ 2026 г.</w:t>
      </w:r>
    </w:p>
    <w:p w14:paraId="4C0D0EA1" w14:textId="62749EF9" w:rsidR="001F3614" w:rsidRPr="00B11088" w:rsidRDefault="001F3614" w:rsidP="00A47A99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11088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Коммунальное производственное унитарное предприятие «Гродненский завод по утилизации и механической сортировке отходов»</w:t>
      </w:r>
      <w:r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, в лице </w:t>
      </w:r>
      <w:r w:rsidR="00D93AF0" w:rsidRPr="00D93AF0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заместителя директора Усс Павла Геннадьевича</w:t>
      </w:r>
      <w:r w:rsidR="00AA08A1"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, </w:t>
      </w:r>
      <w:r w:rsidRPr="00B11088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ru-RU"/>
        </w:rPr>
        <w:t xml:space="preserve">действующего на основании Устава, именуемое в дальнейшем </w:t>
      </w:r>
      <w:r w:rsidR="006B2362" w:rsidRPr="00B11088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  <w:lang w:eastAsia="ru-RU"/>
        </w:rPr>
        <w:t>ИСПОЛНИТЕЛЬ</w:t>
      </w:r>
      <w:r w:rsidR="006B2362"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, с одной стороны, </w:t>
      </w:r>
      <w:r w:rsidR="00F06C0B" w:rsidRPr="00B11088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и </w:t>
      </w:r>
      <w:r w:rsidR="00AC2CE9" w:rsidRPr="00B11088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</w:t>
      </w:r>
      <w:r w:rsidR="009C44D1" w:rsidRPr="00B11088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____________________________________________________________________________</w:t>
      </w:r>
      <w:r w:rsidR="00AC2CE9" w:rsidRPr="00B11088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>________</w:t>
      </w:r>
      <w:r w:rsidR="00B8304E" w:rsidRPr="00B11088">
        <w:rPr>
          <w:rFonts w:ascii="Times New Roman" w:eastAsia="Times New Roman" w:hAnsi="Times New Roman" w:cs="Times New Roman"/>
          <w:b/>
          <w:color w:val="000000"/>
          <w:spacing w:val="4"/>
          <w:sz w:val="21"/>
          <w:szCs w:val="21"/>
          <w:lang w:eastAsia="ru-RU"/>
        </w:rPr>
        <w:t xml:space="preserve"> </w:t>
      </w:r>
      <w:r w:rsidR="006F60FF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 xml:space="preserve">в лице </w:t>
      </w:r>
      <w:r w:rsidR="00AC2CE9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</w:t>
      </w:r>
      <w:r w:rsidR="009C44D1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_____________________________________________</w:t>
      </w:r>
      <w:r w:rsidR="00AC2CE9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</w:t>
      </w:r>
      <w:r w:rsidR="006F60FF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 xml:space="preserve">, действующего на основании </w:t>
      </w:r>
      <w:r w:rsidR="009C44D1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____________________________________________</w:t>
      </w:r>
      <w:r w:rsidR="00AC2CE9" w:rsidRPr="00B11088">
        <w:rPr>
          <w:rFonts w:ascii="Times New Roman" w:eastAsia="Times New Roman" w:hAnsi="Times New Roman" w:cs="Times New Roman"/>
          <w:color w:val="000000"/>
          <w:spacing w:val="4"/>
          <w:sz w:val="21"/>
          <w:szCs w:val="21"/>
          <w:lang w:eastAsia="ru-RU"/>
        </w:rPr>
        <w:t>___________</w:t>
      </w:r>
      <w:r w:rsidRPr="00B11088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, именуемое в дальнейшем </w:t>
      </w:r>
      <w:r w:rsidR="006B2362" w:rsidRPr="00B11088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>ЗАКАЗЧИК</w:t>
      </w:r>
      <w:r w:rsidRPr="00B11088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, с другой стороны, </w:t>
      </w:r>
      <w:r w:rsidR="006966D6" w:rsidRPr="00B11088">
        <w:rPr>
          <w:rFonts w:ascii="Times New Roman" w:eastAsia="Times New Roman" w:hAnsi="Times New Roman" w:cs="Times New Roman"/>
          <w:color w:val="000000"/>
          <w:spacing w:val="5"/>
          <w:sz w:val="21"/>
          <w:szCs w:val="21"/>
          <w:lang w:eastAsia="ru-RU"/>
        </w:rPr>
        <w:t xml:space="preserve">а вместе именуемые Стороны, </w:t>
      </w:r>
      <w:r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заключили настоящ</w:t>
      </w:r>
      <w:r w:rsidR="0033287F"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>ий договор</w:t>
      </w:r>
      <w:r w:rsidRPr="00B1108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  <w:lang w:eastAsia="ru-RU"/>
        </w:rPr>
        <w:t xml:space="preserve"> о нижеследующем:</w:t>
      </w:r>
    </w:p>
    <w:p w14:paraId="429B9CC5" w14:textId="77777777" w:rsidR="00D771D2" w:rsidRPr="00B11088" w:rsidRDefault="003837A8" w:rsidP="00F8630F">
      <w:pPr>
        <w:pStyle w:val="a5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1. </w:t>
      </w:r>
      <w:r w:rsidR="00D771D2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ПРЕДМЕТ ДОГОВОРА</w:t>
      </w:r>
    </w:p>
    <w:p w14:paraId="66DA13A5" w14:textId="77777777" w:rsidR="000C49CA" w:rsidRPr="00B11088" w:rsidRDefault="00115FE3" w:rsidP="00A47A99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1.1. </w:t>
      </w:r>
      <w:r w:rsidR="009A0457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По настоящему договору 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Исполнитель обязуется </w:t>
      </w:r>
      <w:r w:rsidR="00836C93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оказ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ать</w:t>
      </w:r>
      <w:r w:rsidR="000C49CA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Заказчику услуги, перечисленные в подпункте 1.2. (далее услуги)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а Заказчик </w:t>
      </w:r>
      <w:r w:rsidR="000C49CA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обязуется принять и 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оплатить</w:t>
      </w:r>
      <w:r w:rsidR="009A0457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услуги</w:t>
      </w:r>
      <w:r w:rsidR="000C49CA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, оказанные Исполнителем.</w:t>
      </w:r>
    </w:p>
    <w:p w14:paraId="5730983A" w14:textId="77777777" w:rsidR="000C49CA" w:rsidRPr="00B11088" w:rsidRDefault="000C49CA" w:rsidP="00A47A99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1.2. Исполнителем оказываются следующие услуги:</w:t>
      </w:r>
    </w:p>
    <w:p w14:paraId="7E4CC980" w14:textId="77777777" w:rsidR="000C49CA" w:rsidRPr="00B11088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1.2.1.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разделение по видам и подготовка к использованию (далее - сортировка) на оборудовании Исполнителя (далее – завод) отходов производства (далее – отходы), в случае нахождения в них вторичных материальных ресурсов, с дальнейшим захоронением части отходов, оставшейся после сортировки;</w:t>
      </w:r>
    </w:p>
    <w:p w14:paraId="62DB2AEF" w14:textId="77777777" w:rsidR="00B203E3" w:rsidRPr="00B11088" w:rsidRDefault="000C49CA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1.2.2.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 xml:space="preserve">захоронение </w:t>
      </w:r>
      <w:r w:rsidR="007675E7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отходов</w:t>
      </w:r>
      <w:r w:rsidR="005C27F0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, не содержащих в своем составе вторичные материальные ресурсы,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полигоне ТКО «Рогачи</w:t>
      </w:r>
      <w:r w:rsidR="00882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- Выселка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» (далее – полигон)</w:t>
      </w:r>
      <w:r w:rsidR="00B203E3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0D0B0159" w14:textId="77777777" w:rsidR="007675E7" w:rsidRPr="00B11088" w:rsidRDefault="00B203E3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1.3</w:t>
      </w:r>
      <w:r w:rsidR="000C49CA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Вид конкретной услуги согласовывается Сторонами в момент приемки отходов и подтверждается со стороны Исполнителя проставлением соответствующего штампа на сопроводительном паспорте перевозки отходов производства («СОРТИРОВКА» или «ЗАХОРОНЕНИЕ»), а со стороны Заказчика – действиями водителя автотранспорта по разгрузке отходов в соответствующем месте (на заводе или на полигоне). </w:t>
      </w:r>
    </w:p>
    <w:p w14:paraId="7A3F63BC" w14:textId="77777777" w:rsidR="007B3F19" w:rsidRPr="00B11088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4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 Действие настоящего договора распространяется исключительно на</w:t>
      </w:r>
      <w:r w:rsidR="00CD76FC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отход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ы, образующиеся у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Заказчика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вывезенны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е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автотранспортом</w:t>
      </w:r>
      <w:r w:rsidR="007B3F1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Заказчика</w:t>
      </w:r>
      <w:r w:rsidR="005A51D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либо по договору перевозки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согласно </w:t>
      </w:r>
      <w:r w:rsidR="005229D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разрешению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хранение и захоронение отходов</w:t>
      </w:r>
      <w:r w:rsidR="00D7541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, если его наличие предусмотрено законодательством об обращении с отходами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161E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</w:p>
    <w:p w14:paraId="6CE20A2C" w14:textId="44FDB25E" w:rsidR="007675E7" w:rsidRPr="00B11088" w:rsidRDefault="007675E7" w:rsidP="000C49CA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5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Действие настоящего договора не распространяется на 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услуги в отношении 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ов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, образующи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хс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я у Заказчика и вывезенны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х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централизовано 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специализированным автотранспортом</w:t>
      </w:r>
      <w:r w:rsidR="009D1AB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уполномоченной организацией в соответствии с договором по обращению с твердыми коммунальными отходами.</w:t>
      </w:r>
    </w:p>
    <w:p w14:paraId="36AD22F6" w14:textId="77777777" w:rsidR="00F024C0" w:rsidRPr="00B11088" w:rsidRDefault="00161EFE" w:rsidP="00D35EC8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1.</w:t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 w:rsidR="009111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824CF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Исполнитель является собственником вторичного сырья, извлеченного из отходов, в отношении которых оказывались услуги по сортировке. Исполнитель осуществляет обращение со вторичным сырьем в соответствии с требованиями законодательства. Доходы, полученные Исполнителем от реализации и использования вторичного сырья, являются собственностью Исполнителя и источником возмещения затрат по оказываемым услугам, перечисленным в подпункте 1.2.1. настоящего договора.</w:t>
      </w:r>
    </w:p>
    <w:p w14:paraId="785B5253" w14:textId="77777777" w:rsidR="00A4083D" w:rsidRPr="00B11088" w:rsidRDefault="003837A8" w:rsidP="00F8630F">
      <w:pPr>
        <w:pStyle w:val="a5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 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ОБЯЗАННОСТИ И ПРАВА СТОРОН</w:t>
      </w:r>
    </w:p>
    <w:p w14:paraId="62722992" w14:textId="77777777" w:rsidR="00A4083D" w:rsidRPr="00B11088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4083D" w:rsidRPr="00B11088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Исполнитель обязуется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50B1A3C6" w14:textId="77777777" w:rsidR="00C64251" w:rsidRPr="00B11088" w:rsidRDefault="001E7A8B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.1. </w:t>
      </w:r>
      <w:r w:rsidR="00434E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существлять прием </w:t>
      </w:r>
      <w:r w:rsidR="00A47A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отходов </w:t>
      </w:r>
      <w:r w:rsidR="003F216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и их взвешивание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49E4C5AF" w14:textId="77777777" w:rsidR="00434EA9" w:rsidRPr="00B11088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3837A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.2.</w:t>
      </w:r>
      <w:r w:rsidR="00625D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434E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содержать в удовлетворительном состоянии разгрузочные площадки и подъездные пути к месту разгрузки отходов;</w:t>
      </w:r>
    </w:p>
    <w:p w14:paraId="6880B3D9" w14:textId="590D6CD6" w:rsidR="00F90511" w:rsidRPr="00B11088" w:rsidRDefault="009F323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</w:t>
      </w:r>
      <w:r w:rsidR="00A47A9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1</w:t>
      </w:r>
      <w:r w:rsidR="00434E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32226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3</w:t>
      </w:r>
      <w:r w:rsidR="00434E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AC181F" w:rsidRPr="00AC181F">
        <w:rPr>
          <w:rFonts w:ascii="Times New Roman" w:hAnsi="Times New Roman" w:cs="Times New Roman"/>
          <w:sz w:val="21"/>
          <w:szCs w:val="21"/>
          <w:shd w:val="clear" w:color="auto" w:fill="FFFFFF"/>
        </w:rPr>
        <w:t>единолично оформлять и предоставлять Заказчику счет-фактуру (ЖКХ) (далее – счет-фактура), который одновременно является актом об оказании услуг.</w:t>
      </w:r>
    </w:p>
    <w:p w14:paraId="2C806D8A" w14:textId="77777777" w:rsidR="002E78F9" w:rsidRPr="00B11088" w:rsidRDefault="002E78F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bidi="ru-RU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  <w:lang w:bidi="ru-RU"/>
        </w:rPr>
        <w:t>Электронный счет-фактура по НДС выставляется в соответствии с Налоговым кодексом Республики Беларусь (Особенная часть).</w:t>
      </w:r>
    </w:p>
    <w:p w14:paraId="03E9CB72" w14:textId="77777777" w:rsidR="00A47A99" w:rsidRPr="00B11088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2.2. </w:t>
      </w:r>
      <w:r w:rsidRPr="00B11088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Исполнитель имеет право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3B2E7D40" w14:textId="77777777" w:rsidR="002E78F9" w:rsidRPr="00B11088" w:rsidRDefault="00A47A99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2.2.1. не принимать отходы</w:t>
      </w:r>
      <w:r w:rsidR="00B203E3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0187D9DE" w14:textId="77777777" w:rsidR="002E78F9" w:rsidRPr="00B11088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– 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при отсутствии у Заказчика разрешения на хранение и захоронение отходов производства, если его наличие предусмотрено законодательством об обращении с отходами, а также если действие такого разрешения, имеющегося у Заказчика, закончилось или приостановлено; </w:t>
      </w:r>
    </w:p>
    <w:p w14:paraId="53BDD66A" w14:textId="77777777" w:rsidR="002E78F9" w:rsidRPr="00B11088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– 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при отсутствии надлежаще оформленного сопроводительного паспорта перевозки отходов производства</w:t>
      </w:r>
      <w:r w:rsidR="005C27F0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или указания в нем недостоверных сведений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68C50091" w14:textId="1CC2CB08" w:rsidR="009C09F2" w:rsidRPr="00B11088" w:rsidRDefault="009C09F2" w:rsidP="002E78F9">
      <w:pPr>
        <w:pStyle w:val="a5"/>
        <w:jc w:val="both"/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– при отсутствии в полном размере предварительной оплаты за оказываемые услуги;</w:t>
      </w:r>
    </w:p>
    <w:p w14:paraId="6D31E294" w14:textId="119A553F" w:rsidR="00A47A99" w:rsidRPr="00B11088" w:rsidRDefault="002E78F9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–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при наличии у Заказчика просроченной задолженности за </w:t>
      </w:r>
      <w:r w:rsidR="002505F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ранее 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оказанные услуги;</w:t>
      </w:r>
    </w:p>
    <w:p w14:paraId="2DCE40DA" w14:textId="0301CD24" w:rsidR="00B203E3" w:rsidRPr="00B11088" w:rsidRDefault="00B203E3" w:rsidP="002E78F9">
      <w:pPr>
        <w:pStyle w:val="a5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- захоронение которых запрещено законодательством. </w:t>
      </w:r>
    </w:p>
    <w:p w14:paraId="5C9AB30D" w14:textId="77777777" w:rsidR="00A47A99" w:rsidRPr="00B11088" w:rsidRDefault="00A47A99" w:rsidP="00B203E3">
      <w:pPr>
        <w:pStyle w:val="a5"/>
        <w:ind w:firstLine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2.2.2. </w:t>
      </w:r>
      <w:r w:rsidR="00B74BEF" w:rsidRPr="00B11088">
        <w:rPr>
          <w:rFonts w:ascii="Times New Roman" w:hAnsi="Times New Roman" w:cs="Times New Roman"/>
          <w:sz w:val="21"/>
          <w:szCs w:val="21"/>
        </w:rPr>
        <w:t>в случае выявления вторичных материальных ресурсов в отходах при выгрузке их на полигоне составить акт осмотра транспортного средства с последующим направлением акта территориальному органу Минприроды для решения о возбуждении дела об административном правонарушении.</w:t>
      </w:r>
    </w:p>
    <w:p w14:paraId="35D3DAFB" w14:textId="77777777" w:rsidR="00A4083D" w:rsidRPr="00B11088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2.3</w:t>
      </w:r>
      <w:r w:rsidR="00434E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.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A4083D" w:rsidRPr="00B11088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Заказчик обязуется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:</w:t>
      </w:r>
    </w:p>
    <w:p w14:paraId="1B84A02F" w14:textId="77777777" w:rsidR="0033257C" w:rsidRPr="00B11088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2.3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.1. </w:t>
      </w:r>
      <w:r w:rsidR="00EC18E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с</w:t>
      </w:r>
      <w:r w:rsidR="005D019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облюдать требования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действующего законодательства об </w:t>
      </w:r>
      <w:r w:rsidR="0029284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обращении с отходами </w:t>
      </w:r>
      <w:r w:rsidR="005D0198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 </w:t>
      </w:r>
      <w:r w:rsidR="00A4083D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установленные правила перевозки </w:t>
      </w:r>
      <w:r w:rsidR="008854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отходов;</w:t>
      </w:r>
    </w:p>
    <w:p w14:paraId="4A01EC1D" w14:textId="462E4DEB" w:rsidR="00831F78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2.3.2. обеспечить соблюдение </w:t>
      </w:r>
      <w:r w:rsidR="008854A9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уполномоченными лицами Заказчика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правил противопожарной безопасности, охраны труда, охраны окружающей среды при их нахождении на территории Исполнителя;</w:t>
      </w:r>
    </w:p>
    <w:p w14:paraId="112C9285" w14:textId="77777777" w:rsidR="00D441B3" w:rsidRPr="00D441B3" w:rsidRDefault="00D441B3" w:rsidP="00D441B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75FDAC17" w14:textId="77777777" w:rsidR="00D441B3" w:rsidRPr="00D441B3" w:rsidRDefault="00D441B3" w:rsidP="00D441B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D441B3">
        <w:rPr>
          <w:rFonts w:ascii="Times New Roman" w:hAnsi="Times New Roman" w:cs="Times New Roman"/>
          <w:sz w:val="21"/>
          <w:szCs w:val="21"/>
          <w:shd w:val="clear" w:color="auto" w:fill="FFFFFF"/>
        </w:rPr>
        <w:t>Заказчик____________________________</w:t>
      </w:r>
      <w:r w:rsidRPr="00D441B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Pr="00D441B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</w:r>
      <w:r w:rsidRPr="00D441B3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Исполнитель_______________________</w:t>
      </w:r>
    </w:p>
    <w:p w14:paraId="3AACA44B" w14:textId="77777777" w:rsidR="00D441B3" w:rsidRPr="00B11088" w:rsidRDefault="00D441B3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p w14:paraId="46CBE17D" w14:textId="77777777" w:rsidR="005D0198" w:rsidRPr="00B11088" w:rsidRDefault="00802D8C" w:rsidP="006966D6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lastRenderedPageBreak/>
        <w:t>2.3.</w:t>
      </w:r>
      <w:r w:rsidR="0001616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3</w:t>
      </w:r>
      <w:r w:rsidR="0033257C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B74BEF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в момент заключения настоящего договора предоставить Исполнителю копию</w:t>
      </w:r>
      <w:r w:rsidR="00B74BEF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Инструкции</w:t>
      </w:r>
      <w:r w:rsidR="00B74BEF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по обращению с отходами производства (титульный лист, разделы «Общие сведения», «Захоронение отходов производства»)</w:t>
      </w:r>
      <w:r w:rsidR="00B74BEF" w:rsidRPr="00B11088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или заверенную Заказчиком копию разрешения</w:t>
      </w:r>
      <w:r w:rsidR="00B74BEF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хранение и захоронение отходов производства, а также в случае внесения изменений и дополнений в них - предоставить их заверенную копию;</w:t>
      </w:r>
    </w:p>
    <w:p w14:paraId="169640CB" w14:textId="77777777" w:rsidR="00EC18E1" w:rsidRPr="00B11088" w:rsidRDefault="00802D8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01616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4</w:t>
      </w:r>
      <w:r w:rsidR="0057683B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EC18E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не допускать вывоза на захоронение вторичных материальных ресурсов </w:t>
      </w:r>
      <w:r w:rsidR="00292846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на полигон</w:t>
      </w:r>
      <w:r w:rsidR="00EF0710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, а также</w:t>
      </w:r>
      <w:r w:rsidR="00EC18E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других отходов, захоронение которых запрещено законодательством об обращении с отходами;</w:t>
      </w:r>
    </w:p>
    <w:p w14:paraId="1D40710F" w14:textId="77777777" w:rsidR="00C575D3" w:rsidRPr="00B11088" w:rsidRDefault="00016165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2.3.5</w:t>
      </w:r>
      <w:r w:rsidR="00EC18E1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9137E0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надлежаще оформлять документы на перевозку отходов</w:t>
      </w:r>
      <w:r w:rsidR="00B55B9B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4C3E0099" w14:textId="1B05615F" w:rsidR="00A31815" w:rsidRPr="00B11088" w:rsidRDefault="004672B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01616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6</w:t>
      </w:r>
      <w:r w:rsidR="0061378E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644D5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своевременно оплачивать услуги</w:t>
      </w:r>
      <w:r w:rsidR="00CB783C" w:rsidRPr="00CB783C">
        <w:rPr>
          <w:rFonts w:ascii="Times New Roman" w:hAnsi="Times New Roman" w:cs="Times New Roman"/>
          <w:shd w:val="clear" w:color="auto" w:fill="FFFFFF"/>
        </w:rPr>
        <w:t xml:space="preserve"> </w:t>
      </w:r>
      <w:r w:rsidR="00CB783C" w:rsidRPr="00CB783C">
        <w:rPr>
          <w:rFonts w:ascii="Times New Roman" w:hAnsi="Times New Roman" w:cs="Times New Roman"/>
          <w:sz w:val="21"/>
          <w:szCs w:val="21"/>
          <w:shd w:val="clear" w:color="auto" w:fill="FFFFFF"/>
        </w:rPr>
        <w:t>и единолично оформлять акт об оказании услуг</w:t>
      </w:r>
      <w:r w:rsidR="00A3181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;</w:t>
      </w:r>
    </w:p>
    <w:p w14:paraId="01A9D79C" w14:textId="1DC1C7F1" w:rsidR="00644D55" w:rsidRDefault="00CB783C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 w:rsidR="004209CB"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t>7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. </w:t>
      </w:r>
      <w:r w:rsidR="00016165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в течение 3 (трех) рабочих дней с момента заключения настоящего договора или в дальнейшем с момента возникновения у Заказчика обязанности уплаты экологического налога за захоронение отходов производства письменно уведомить об этом Исполнителя</w:t>
      </w:r>
      <w:bookmarkStart w:id="0" w:name="_Hlk132364481"/>
      <w:r w:rsidR="004209CB" w:rsidRPr="004209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9CB"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на электронную почту </w:t>
      </w:r>
      <w:bookmarkEnd w:id="0"/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fldChar w:fldCharType="begin"/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 xml:space="preserve"> 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instrText>HYPERLINK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 xml:space="preserve"> "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instrText>mailto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>: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instrText>eco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>@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instrText>zumso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>.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instrText>by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instrText xml:space="preserve">;»" </w:instrText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</w:r>
      <w:r w:rsidR="004209CB" w:rsidRPr="004209CB">
        <w:rPr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fldChar w:fldCharType="separate"/>
      </w:r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t>eco</w:t>
      </w:r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@</w:t>
      </w:r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t>zumso</w:t>
      </w:r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.</w:t>
      </w:r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  <w:lang w:val="en-US"/>
        </w:rPr>
        <w:t>by</w:t>
      </w:r>
      <w:r w:rsidR="004209CB" w:rsidRPr="004209CB">
        <w:rPr>
          <w:rStyle w:val="a6"/>
          <w:rFonts w:ascii="Times New Roman" w:hAnsi="Times New Roman" w:cs="Times New Roman"/>
          <w:b/>
          <w:bCs/>
          <w:sz w:val="21"/>
          <w:szCs w:val="21"/>
          <w:shd w:val="clear" w:color="auto" w:fill="FFFFFF"/>
        </w:rPr>
        <w:t>;</w:t>
      </w:r>
      <w:r w:rsidR="004209CB"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fldChar w:fldCharType="end"/>
      </w:r>
    </w:p>
    <w:p w14:paraId="249B2E4D" w14:textId="28FFE9DA" w:rsidR="004209CB" w:rsidRPr="004209CB" w:rsidRDefault="004209CB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t>2.3.</w:t>
      </w:r>
      <w:r>
        <w:rPr>
          <w:rFonts w:ascii="Times New Roman" w:hAnsi="Times New Roman" w:cs="Times New Roman"/>
          <w:sz w:val="21"/>
          <w:szCs w:val="21"/>
          <w:shd w:val="clear" w:color="auto" w:fill="FFFFFF"/>
        </w:rPr>
        <w:t>8</w:t>
      </w:r>
      <w:r w:rsidRPr="004209CB">
        <w:rPr>
          <w:rFonts w:ascii="Times New Roman" w:hAnsi="Times New Roman" w:cs="Times New Roman"/>
          <w:sz w:val="21"/>
          <w:szCs w:val="21"/>
          <w:shd w:val="clear" w:color="auto" w:fill="FFFFFF"/>
        </w:rPr>
        <w:t>. указать в пункте 8 настоящего договора свой/и актуальный/ые адрес/а электронной почты для предоставления счет-фактуры, а в случае их смены – письменно сообщить об этом Исполнителю;</w:t>
      </w:r>
    </w:p>
    <w:p w14:paraId="6BC12FF8" w14:textId="77777777" w:rsidR="00E174A3" w:rsidRPr="00B11088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2.4.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Заказчик вправе:</w:t>
      </w:r>
    </w:p>
    <w:p w14:paraId="6D5A350D" w14:textId="77777777" w:rsidR="00E174A3" w:rsidRPr="00B11088" w:rsidRDefault="00E174A3" w:rsidP="00E174A3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2.4.1.</w:t>
      </w: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ab/>
        <w:t>отказаться от услуг Исполнителя в порядке, установленном настоящи</w:t>
      </w:r>
      <w:r w:rsidR="005C27F0"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м договором и законодательством.</w:t>
      </w:r>
    </w:p>
    <w:p w14:paraId="38B2381F" w14:textId="77777777" w:rsidR="007516DB" w:rsidRPr="00B11088" w:rsidRDefault="00831F78" w:rsidP="00F8630F">
      <w:pPr>
        <w:pStyle w:val="a5"/>
        <w:ind w:firstLine="284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B11088">
        <w:rPr>
          <w:rFonts w:ascii="Times New Roman" w:hAnsi="Times New Roman" w:cs="Times New Roman"/>
          <w:sz w:val="21"/>
          <w:szCs w:val="21"/>
          <w:shd w:val="clear" w:color="auto" w:fill="FFFFFF"/>
        </w:rPr>
        <w:t>2.5. Стороны обязаны не позднее, чем за 10 (десять) рабочих дней до наступления указанных в настоящем подпункте событий, письменно извещать друг друга о готовящейся ликвидации, реорганизации, переименовании, изменении расчетного счета и об иных сведениях, отраженных в настоящем договоре.</w:t>
      </w:r>
    </w:p>
    <w:p w14:paraId="685254B4" w14:textId="77777777" w:rsidR="003F2161" w:rsidRPr="00B11088" w:rsidRDefault="00C86C86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B11088">
        <w:rPr>
          <w:sz w:val="21"/>
          <w:szCs w:val="21"/>
        </w:rPr>
        <w:t xml:space="preserve">3. </w:t>
      </w:r>
      <w:r w:rsidR="003F2161" w:rsidRPr="00B11088">
        <w:rPr>
          <w:sz w:val="21"/>
          <w:szCs w:val="21"/>
        </w:rPr>
        <w:t xml:space="preserve">ПОРЯДОК ОКАЗАНИЯ </w:t>
      </w:r>
      <w:r w:rsidR="004E3D9B" w:rsidRPr="00B11088">
        <w:rPr>
          <w:sz w:val="21"/>
          <w:szCs w:val="21"/>
        </w:rPr>
        <w:t xml:space="preserve">И ПРИЕМКИ </w:t>
      </w:r>
      <w:r w:rsidR="003F2161" w:rsidRPr="00B11088">
        <w:rPr>
          <w:sz w:val="21"/>
          <w:szCs w:val="21"/>
        </w:rPr>
        <w:t>УСЛУГ</w:t>
      </w:r>
    </w:p>
    <w:p w14:paraId="39885C7A" w14:textId="77777777" w:rsidR="003F2161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 xml:space="preserve">3.1. </w:t>
      </w:r>
      <w:r w:rsidR="00FF31DB" w:rsidRPr="00B11088">
        <w:rPr>
          <w:sz w:val="21"/>
          <w:szCs w:val="21"/>
        </w:rPr>
        <w:t>Место оказания услуг:</w:t>
      </w:r>
      <w:r w:rsidRPr="00B11088">
        <w:rPr>
          <w:sz w:val="21"/>
          <w:szCs w:val="21"/>
        </w:rPr>
        <w:t xml:space="preserve"> Гродненский район, Подлабенский с/с, 33, район д. Подъятлы.</w:t>
      </w:r>
    </w:p>
    <w:p w14:paraId="3F507B0E" w14:textId="77777777" w:rsidR="003F2161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3.2.</w:t>
      </w:r>
      <w:r w:rsidRPr="00B11088">
        <w:rPr>
          <w:sz w:val="21"/>
          <w:szCs w:val="21"/>
        </w:rPr>
        <w:tab/>
      </w:r>
      <w:r w:rsidR="00FF31DB" w:rsidRPr="00B11088">
        <w:rPr>
          <w:sz w:val="21"/>
          <w:szCs w:val="21"/>
        </w:rPr>
        <w:t>Прием отходов на сортировку осуществляется непосредственно на заводе, а на з</w:t>
      </w:r>
      <w:r w:rsidRPr="00B11088">
        <w:rPr>
          <w:sz w:val="21"/>
          <w:szCs w:val="21"/>
        </w:rPr>
        <w:t xml:space="preserve">ахоронение </w:t>
      </w:r>
      <w:r w:rsidR="00FF31DB" w:rsidRPr="00B11088">
        <w:rPr>
          <w:sz w:val="21"/>
          <w:szCs w:val="21"/>
        </w:rPr>
        <w:t>-</w:t>
      </w:r>
      <w:r w:rsidRPr="00B11088">
        <w:rPr>
          <w:sz w:val="21"/>
          <w:szCs w:val="21"/>
        </w:rPr>
        <w:t xml:space="preserve"> на полигоне.</w:t>
      </w:r>
    </w:p>
    <w:p w14:paraId="0D8D8D8C" w14:textId="77777777" w:rsidR="003F2161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3.3.</w:t>
      </w:r>
      <w:r w:rsidRPr="00B11088">
        <w:rPr>
          <w:sz w:val="21"/>
          <w:szCs w:val="21"/>
        </w:rPr>
        <w:tab/>
        <w:t xml:space="preserve">Прием отходов на сортировку </w:t>
      </w:r>
      <w:r w:rsidR="003225F1" w:rsidRPr="00B11088">
        <w:rPr>
          <w:sz w:val="21"/>
          <w:szCs w:val="21"/>
        </w:rPr>
        <w:t xml:space="preserve">и захоронение </w:t>
      </w:r>
      <w:r w:rsidRPr="00B11088">
        <w:rPr>
          <w:sz w:val="21"/>
          <w:szCs w:val="21"/>
        </w:rPr>
        <w:t xml:space="preserve">производится ежедневно с 08:00 до </w:t>
      </w:r>
      <w:r w:rsidR="003225F1" w:rsidRPr="00B11088">
        <w:rPr>
          <w:sz w:val="21"/>
          <w:szCs w:val="21"/>
        </w:rPr>
        <w:t>19</w:t>
      </w:r>
      <w:r w:rsidRPr="00B11088">
        <w:rPr>
          <w:sz w:val="21"/>
          <w:szCs w:val="21"/>
        </w:rPr>
        <w:t>:</w:t>
      </w:r>
      <w:r w:rsidR="003225F1" w:rsidRPr="00B11088">
        <w:rPr>
          <w:sz w:val="21"/>
          <w:szCs w:val="21"/>
        </w:rPr>
        <w:t>45</w:t>
      </w:r>
      <w:r w:rsidRPr="00B11088">
        <w:rPr>
          <w:sz w:val="21"/>
          <w:szCs w:val="21"/>
        </w:rPr>
        <w:t xml:space="preserve">. </w:t>
      </w:r>
    </w:p>
    <w:p w14:paraId="0A7BF5F3" w14:textId="77777777" w:rsidR="003F2161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3.4.</w:t>
      </w:r>
      <w:r w:rsidRPr="00B11088">
        <w:rPr>
          <w:sz w:val="21"/>
          <w:szCs w:val="21"/>
        </w:rPr>
        <w:tab/>
        <w:t>Отходы подлежат разгрузке в местах, определяемых ответственным работником Исполнителя</w:t>
      </w:r>
      <w:r w:rsidR="004E3D9B" w:rsidRPr="00B11088">
        <w:rPr>
          <w:sz w:val="21"/>
          <w:szCs w:val="21"/>
        </w:rPr>
        <w:t xml:space="preserve"> (на заводе или на полигоне)</w:t>
      </w:r>
      <w:r w:rsidRPr="00B11088">
        <w:rPr>
          <w:sz w:val="21"/>
          <w:szCs w:val="21"/>
        </w:rPr>
        <w:t>.</w:t>
      </w:r>
    </w:p>
    <w:p w14:paraId="509726B2" w14:textId="77777777" w:rsidR="009B47ED" w:rsidRPr="00B11088" w:rsidRDefault="009B47ED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3.5.</w:t>
      </w:r>
      <w:r w:rsidRPr="00B11088">
        <w:rPr>
          <w:sz w:val="21"/>
          <w:szCs w:val="21"/>
        </w:rPr>
        <w:tab/>
        <w:t>Отходы, поступающие по настоящему договору, подлежат взвешиванию на весах Исполнителя и учету.</w:t>
      </w:r>
    </w:p>
    <w:p w14:paraId="51B45613" w14:textId="77777777" w:rsidR="00C74641" w:rsidRPr="00B11088" w:rsidRDefault="009B47ED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3.6</w:t>
      </w:r>
      <w:r w:rsidR="003F2161" w:rsidRPr="00B11088">
        <w:rPr>
          <w:sz w:val="21"/>
          <w:szCs w:val="21"/>
        </w:rPr>
        <w:t>.</w:t>
      </w:r>
      <w:r w:rsidR="003F2161" w:rsidRPr="00B11088">
        <w:rPr>
          <w:sz w:val="21"/>
          <w:szCs w:val="21"/>
        </w:rPr>
        <w:tab/>
      </w:r>
      <w:r w:rsidR="00C74641" w:rsidRPr="00B11088">
        <w:rPr>
          <w:sz w:val="21"/>
          <w:szCs w:val="21"/>
        </w:rPr>
        <w:t xml:space="preserve">Заказчик подтверждает, что водитель автотранспорта, перевозящего отходы, является уполномоченным лицом Заказчика на согласование конкретного вида услуги по настоящему договору независимо от того, каким образом у Заказчика организовано оформление таких полномочий. В случае несогласования Сторонами конкретного вида услуги для доставленных отходов, Заказчик вправе отказаться от оказания услуги, при этом отходы не подлежат разгрузке на территории </w:t>
      </w:r>
      <w:r w:rsidR="00676345" w:rsidRPr="00B11088">
        <w:rPr>
          <w:sz w:val="21"/>
          <w:szCs w:val="21"/>
        </w:rPr>
        <w:t>Исполнителя</w:t>
      </w:r>
      <w:r w:rsidR="00C74641" w:rsidRPr="00B11088">
        <w:rPr>
          <w:sz w:val="21"/>
          <w:szCs w:val="21"/>
        </w:rPr>
        <w:t>.</w:t>
      </w:r>
    </w:p>
    <w:p w14:paraId="0E5707D3" w14:textId="77777777" w:rsidR="003F2161" w:rsidRPr="00B11088" w:rsidRDefault="00C7464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 xml:space="preserve">3.7. </w:t>
      </w:r>
      <w:r w:rsidR="002505FE" w:rsidRPr="00B11088">
        <w:rPr>
          <w:sz w:val="21"/>
          <w:szCs w:val="21"/>
        </w:rPr>
        <w:t>П</w:t>
      </w:r>
      <w:r w:rsidR="009B47ED" w:rsidRPr="00B11088">
        <w:rPr>
          <w:sz w:val="21"/>
          <w:szCs w:val="21"/>
        </w:rPr>
        <w:t>еревозка и п</w:t>
      </w:r>
      <w:r w:rsidR="003F2161" w:rsidRPr="00B11088">
        <w:rPr>
          <w:sz w:val="21"/>
          <w:szCs w:val="21"/>
        </w:rPr>
        <w:t xml:space="preserve">рием отходов осуществляется </w:t>
      </w:r>
      <w:r w:rsidR="002505FE" w:rsidRPr="00B11088">
        <w:rPr>
          <w:sz w:val="21"/>
          <w:szCs w:val="21"/>
        </w:rPr>
        <w:t xml:space="preserve">только </w:t>
      </w:r>
      <w:r w:rsidR="003F2161" w:rsidRPr="00B11088">
        <w:rPr>
          <w:sz w:val="21"/>
          <w:szCs w:val="21"/>
        </w:rPr>
        <w:t>при наличии у водителя транспорта Заказчика сопроводительно</w:t>
      </w:r>
      <w:r w:rsidR="002505FE" w:rsidRPr="00B11088">
        <w:rPr>
          <w:sz w:val="21"/>
          <w:szCs w:val="21"/>
        </w:rPr>
        <w:t>го паспорта перевозки отходов производства</w:t>
      </w:r>
      <w:r w:rsidR="003F2161" w:rsidRPr="00B11088">
        <w:rPr>
          <w:sz w:val="21"/>
          <w:szCs w:val="21"/>
        </w:rPr>
        <w:t xml:space="preserve">, </w:t>
      </w:r>
      <w:r w:rsidR="009B47ED" w:rsidRPr="00B11088">
        <w:rPr>
          <w:sz w:val="21"/>
          <w:szCs w:val="21"/>
        </w:rPr>
        <w:t xml:space="preserve">составленного в 2-х экземплярах, </w:t>
      </w:r>
      <w:r w:rsidR="00016165" w:rsidRPr="00B11088">
        <w:rPr>
          <w:sz w:val="21"/>
          <w:szCs w:val="21"/>
        </w:rPr>
        <w:t>который признается Сторонами в качестве акта приема-передачи отходов на сортировку или захоронение.</w:t>
      </w:r>
      <w:r w:rsidR="002505FE" w:rsidRPr="00B11088">
        <w:rPr>
          <w:rFonts w:eastAsiaTheme="minorHAnsi"/>
          <w:sz w:val="21"/>
          <w:szCs w:val="21"/>
          <w:shd w:val="clear" w:color="auto" w:fill="FFFFFF"/>
          <w:lang w:eastAsia="en-US"/>
        </w:rPr>
        <w:t xml:space="preserve"> </w:t>
      </w:r>
      <w:r w:rsidR="002505FE" w:rsidRPr="00B11088">
        <w:rPr>
          <w:sz w:val="21"/>
          <w:szCs w:val="21"/>
        </w:rPr>
        <w:t>За правильность и достоверность заполнения сопроводительного паспорта перевозки отходов производства</w:t>
      </w:r>
      <w:r w:rsidR="009B47ED" w:rsidRPr="00B11088">
        <w:rPr>
          <w:sz w:val="21"/>
          <w:szCs w:val="21"/>
        </w:rPr>
        <w:t>, за исключением указания веса отходов,</w:t>
      </w:r>
      <w:r w:rsidR="002505FE" w:rsidRPr="00B11088">
        <w:rPr>
          <w:sz w:val="21"/>
          <w:szCs w:val="21"/>
        </w:rPr>
        <w:t xml:space="preserve"> несет ответственность Заказчик.</w:t>
      </w:r>
    </w:p>
    <w:p w14:paraId="3BD3D2DD" w14:textId="77777777" w:rsidR="003F2161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</w:t>
      </w:r>
      <w:r w:rsidR="00C74641" w:rsidRPr="00B11088">
        <w:rPr>
          <w:sz w:val="21"/>
          <w:szCs w:val="21"/>
        </w:rPr>
        <w:t>8</w:t>
      </w:r>
      <w:r w:rsidRPr="00B11088">
        <w:rPr>
          <w:sz w:val="21"/>
          <w:szCs w:val="21"/>
        </w:rPr>
        <w:t>.</w:t>
      </w:r>
      <w:r w:rsidRPr="00B11088">
        <w:rPr>
          <w:sz w:val="21"/>
          <w:szCs w:val="21"/>
        </w:rPr>
        <w:tab/>
        <w:t>Степень сортировки отходов зависит от состава отходов и определяется Исполнителем самостоятельно и не может определяться соглашением сторон.</w:t>
      </w:r>
      <w:r w:rsidR="003225F1" w:rsidRPr="00B11088">
        <w:rPr>
          <w:sz w:val="21"/>
          <w:szCs w:val="21"/>
        </w:rPr>
        <w:t xml:space="preserve"> Количество изъятого из отходов вторичного сырья</w:t>
      </w:r>
      <w:r w:rsidR="00480A08" w:rsidRPr="00B11088">
        <w:rPr>
          <w:sz w:val="21"/>
          <w:szCs w:val="21"/>
        </w:rPr>
        <w:t xml:space="preserve"> указывается в счет-фактур</w:t>
      </w:r>
      <w:r w:rsidR="00E267CD" w:rsidRPr="00B11088">
        <w:rPr>
          <w:sz w:val="21"/>
          <w:szCs w:val="21"/>
        </w:rPr>
        <w:t>е</w:t>
      </w:r>
      <w:r w:rsidR="00480A08" w:rsidRPr="00B11088">
        <w:rPr>
          <w:sz w:val="21"/>
          <w:szCs w:val="21"/>
        </w:rPr>
        <w:t>.</w:t>
      </w:r>
    </w:p>
    <w:p w14:paraId="484D3E61" w14:textId="77777777" w:rsidR="009B47ED" w:rsidRPr="00B11088" w:rsidRDefault="003F2161" w:rsidP="003F216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</w:t>
      </w:r>
      <w:r w:rsidR="00C74641" w:rsidRPr="00B11088">
        <w:rPr>
          <w:sz w:val="21"/>
          <w:szCs w:val="21"/>
        </w:rPr>
        <w:t>9</w:t>
      </w:r>
      <w:r w:rsidRPr="00B11088">
        <w:rPr>
          <w:sz w:val="21"/>
          <w:szCs w:val="21"/>
        </w:rPr>
        <w:t>.</w:t>
      </w:r>
      <w:r w:rsidRPr="00B11088">
        <w:rPr>
          <w:sz w:val="21"/>
          <w:szCs w:val="21"/>
        </w:rPr>
        <w:tab/>
      </w:r>
      <w:r w:rsidR="009B47ED" w:rsidRPr="00B11088">
        <w:rPr>
          <w:sz w:val="21"/>
          <w:szCs w:val="21"/>
        </w:rPr>
        <w:t>Сортировка, захоронение и использование отходов осуществляется в соответствии с технологическим регламентом и требованиями законодательства.</w:t>
      </w:r>
    </w:p>
    <w:p w14:paraId="33776105" w14:textId="77777777" w:rsidR="00A70F71" w:rsidRPr="00A70F71" w:rsidRDefault="00C74641" w:rsidP="00A70F71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3.10</w:t>
      </w:r>
      <w:r w:rsidR="009B47ED" w:rsidRPr="00B11088">
        <w:rPr>
          <w:sz w:val="21"/>
          <w:szCs w:val="21"/>
        </w:rPr>
        <w:t xml:space="preserve">. </w:t>
      </w:r>
      <w:r w:rsidR="00A70F71" w:rsidRPr="00A70F71">
        <w:rPr>
          <w:sz w:val="21"/>
          <w:szCs w:val="21"/>
        </w:rPr>
        <w:t>Сопроводительные паспорта перевозки отходов производства являются основаниями для оформления Сторонами счет-фактуры/</w:t>
      </w:r>
      <w:bookmarkStart w:id="1" w:name="_Hlk132288901"/>
      <w:r w:rsidR="00A70F71" w:rsidRPr="00A70F71">
        <w:rPr>
          <w:sz w:val="21"/>
          <w:szCs w:val="21"/>
        </w:rPr>
        <w:t>акта об оказании услуг</w:t>
      </w:r>
      <w:bookmarkEnd w:id="1"/>
      <w:r w:rsidR="00A70F71" w:rsidRPr="00A70F71">
        <w:rPr>
          <w:sz w:val="21"/>
          <w:szCs w:val="21"/>
        </w:rPr>
        <w:t xml:space="preserve">. </w:t>
      </w:r>
    </w:p>
    <w:p w14:paraId="05D1C4D4" w14:textId="77777777" w:rsidR="00A70F71" w:rsidRPr="00A70F71" w:rsidRDefault="00A70F71" w:rsidP="00A70F71">
      <w:pPr>
        <w:pStyle w:val="justify"/>
        <w:rPr>
          <w:sz w:val="21"/>
          <w:szCs w:val="21"/>
        </w:rPr>
      </w:pPr>
      <w:r w:rsidRPr="00A70F71">
        <w:rPr>
          <w:sz w:val="21"/>
          <w:szCs w:val="21"/>
        </w:rPr>
        <w:t>Стороны в соответствии с постановлением Министерства финансов Республики Беларусь от 12.02.2018г. № 13 «О единоличном составлении первичных учетных документов» единолично оформляют и подписывают акт об оказании услуг (счет-фактуру). Исполнитель на электронную почту Заказчика в соответствии с контактными данными, указанными в реквизитах Сторон настоящего договора, высылает ему копию счет-фактуры, единолично оформленного и подписанного электронной подписью ответственного работника Исполнителя, в формате «pdf» в качестве информирования (стоимость услуги за отчетный период, дата и номер счет-фактуры и др.) и для единоличного составления Заказчиком акта об оказании услуг.</w:t>
      </w:r>
    </w:p>
    <w:p w14:paraId="5B789B7B" w14:textId="77777777" w:rsidR="00A70F71" w:rsidRPr="00A70F71" w:rsidRDefault="00A70F71" w:rsidP="00A70F71">
      <w:pPr>
        <w:pStyle w:val="justify"/>
        <w:rPr>
          <w:sz w:val="21"/>
          <w:szCs w:val="21"/>
        </w:rPr>
      </w:pPr>
      <w:r w:rsidRPr="00A70F71">
        <w:rPr>
          <w:sz w:val="21"/>
          <w:szCs w:val="21"/>
        </w:rPr>
        <w:t>Составление и подписание счет-фактуры/акта об оказании услуг каждой Стороной единолично свидетельствует о сдаче-приемке оказанных услуг и является основанием для отражения в бухгалтерском учете.</w:t>
      </w:r>
    </w:p>
    <w:p w14:paraId="3CF1ACCE" w14:textId="77777777" w:rsidR="00A70F71" w:rsidRPr="00A70F71" w:rsidRDefault="00A70F71" w:rsidP="00A70F71">
      <w:pPr>
        <w:pStyle w:val="justify"/>
        <w:rPr>
          <w:sz w:val="21"/>
          <w:szCs w:val="21"/>
        </w:rPr>
      </w:pPr>
      <w:r w:rsidRPr="00A70F71">
        <w:rPr>
          <w:sz w:val="21"/>
          <w:szCs w:val="21"/>
        </w:rPr>
        <w:t xml:space="preserve">По согласованию Сторон счет-фактура может составляться на бумажном носителе или в форме электронного документа. </w:t>
      </w:r>
    </w:p>
    <w:p w14:paraId="106E6978" w14:textId="0AA97BDA" w:rsidR="008341A5" w:rsidRDefault="00A70F71" w:rsidP="00A70F71">
      <w:pPr>
        <w:pStyle w:val="justify"/>
        <w:ind w:right="-2" w:firstLine="284"/>
        <w:rPr>
          <w:sz w:val="21"/>
          <w:szCs w:val="21"/>
        </w:rPr>
      </w:pPr>
      <w:r w:rsidRPr="00A70F71">
        <w:rPr>
          <w:sz w:val="21"/>
          <w:szCs w:val="21"/>
        </w:rPr>
        <w:t xml:space="preserve">Счет-фактура высылается Исполнителем Заказчику до 15-го числа месяца, следующего за месяцем оказания услуг. Заказчик обязан не позднее 3-х дней с момента получения счет-фактуры единолично оформить акт об оказании услуг или же в этот срок направить мотивированный отказ от его оформления и подписания. В случае не оформления акта об оказании услуг либо не направления мотивированного отказа, услуги считаются оказанными качественно и принятыми Заказчиком. В случае неполучения счет-фактуры от Исполнителя, </w:t>
      </w:r>
      <w:bookmarkStart w:id="2" w:name="_Hlk132296066"/>
      <w:r w:rsidRPr="00A70F71">
        <w:rPr>
          <w:sz w:val="21"/>
          <w:szCs w:val="21"/>
        </w:rPr>
        <w:t>Заказчик обязан до 16 числа месяца, следующего за месяцем оказания услуг, письменно сообщить об этом Исполнителю, в противном случае счет-фактура считается полученной.</w:t>
      </w:r>
      <w:bookmarkEnd w:id="2"/>
    </w:p>
    <w:p w14:paraId="23011EFB" w14:textId="77777777" w:rsidR="00A70F71" w:rsidRPr="00B11088" w:rsidRDefault="00A70F71" w:rsidP="00A70F71">
      <w:pPr>
        <w:pStyle w:val="justify"/>
        <w:ind w:right="-2" w:firstLine="284"/>
        <w:rPr>
          <w:sz w:val="21"/>
          <w:szCs w:val="21"/>
        </w:rPr>
      </w:pPr>
    </w:p>
    <w:p w14:paraId="508E7414" w14:textId="350D3E36" w:rsidR="00B11088" w:rsidRPr="00B11088" w:rsidRDefault="00B11088" w:rsidP="005D3CEC">
      <w:pPr>
        <w:pStyle w:val="justify"/>
        <w:ind w:right="-2" w:firstLine="284"/>
        <w:rPr>
          <w:sz w:val="21"/>
          <w:szCs w:val="21"/>
        </w:rPr>
      </w:pPr>
    </w:p>
    <w:p w14:paraId="106859DE" w14:textId="77777777" w:rsidR="00D441B3" w:rsidRDefault="00D441B3" w:rsidP="00F8630F">
      <w:pPr>
        <w:pStyle w:val="justify"/>
        <w:ind w:right="-2" w:firstLine="0"/>
        <w:jc w:val="center"/>
        <w:rPr>
          <w:sz w:val="21"/>
          <w:szCs w:val="21"/>
        </w:rPr>
      </w:pPr>
    </w:p>
    <w:p w14:paraId="45981A5F" w14:textId="4A99FC14" w:rsidR="00C86C86" w:rsidRPr="00B11088" w:rsidRDefault="003F2161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B11088">
        <w:rPr>
          <w:sz w:val="21"/>
          <w:szCs w:val="21"/>
        </w:rPr>
        <w:lastRenderedPageBreak/>
        <w:t xml:space="preserve">4. </w:t>
      </w:r>
      <w:r w:rsidR="00C86C86" w:rsidRPr="00B11088">
        <w:rPr>
          <w:sz w:val="21"/>
          <w:szCs w:val="21"/>
        </w:rPr>
        <w:t>СТОИМОСТЬ УСЛУГ И ПОРЯДОК РАСЧЕТОВ</w:t>
      </w:r>
    </w:p>
    <w:p w14:paraId="77389B61" w14:textId="77777777" w:rsidR="00CD76FC" w:rsidRPr="00B11088" w:rsidRDefault="003F2161" w:rsidP="0006535D">
      <w:pPr>
        <w:pStyle w:val="justify"/>
        <w:ind w:right="-2" w:firstLine="284"/>
        <w:rPr>
          <w:sz w:val="21"/>
          <w:szCs w:val="21"/>
          <w:lang w:bidi="ru-RU"/>
        </w:rPr>
      </w:pPr>
      <w:r w:rsidRPr="00B11088">
        <w:rPr>
          <w:sz w:val="21"/>
          <w:szCs w:val="21"/>
        </w:rPr>
        <w:t>4</w:t>
      </w:r>
      <w:r w:rsidR="005C2619" w:rsidRPr="00B11088">
        <w:rPr>
          <w:sz w:val="21"/>
          <w:szCs w:val="21"/>
        </w:rPr>
        <w:t xml:space="preserve">.1. </w:t>
      </w:r>
      <w:r w:rsidR="009B47ED" w:rsidRPr="00B11088">
        <w:rPr>
          <w:sz w:val="21"/>
          <w:szCs w:val="21"/>
        </w:rPr>
        <w:t>Стоимость услуг определяется согласно действующих прейскурантов отпускных тарифов на момент их оказания. Информация о действующих тарифах размещена</w:t>
      </w:r>
      <w:r w:rsidR="009B47ED" w:rsidRPr="00B11088">
        <w:rPr>
          <w:sz w:val="21"/>
          <w:szCs w:val="21"/>
          <w:lang w:bidi="ru-RU"/>
        </w:rPr>
        <w:t xml:space="preserve"> на официальном сайте Исполнителя</w:t>
      </w:r>
      <w:r w:rsidR="009B47ED" w:rsidRPr="00B11088">
        <w:rPr>
          <w:b/>
          <w:bCs/>
          <w:i/>
          <w:iCs/>
          <w:sz w:val="21"/>
          <w:szCs w:val="21"/>
        </w:rPr>
        <w:t xml:space="preserve"> </w:t>
      </w:r>
      <w:hyperlink r:id="rId8" w:history="1">
        <w:r w:rsidR="009B47ED" w:rsidRPr="00B11088">
          <w:rPr>
            <w:rStyle w:val="a6"/>
            <w:b/>
            <w:bCs/>
            <w:sz w:val="21"/>
            <w:szCs w:val="21"/>
            <w:lang w:bidi="ru-RU"/>
          </w:rPr>
          <w:t>www.zumso.by</w:t>
        </w:r>
      </w:hyperlink>
      <w:r w:rsidR="009B47ED" w:rsidRPr="00B11088">
        <w:rPr>
          <w:sz w:val="21"/>
          <w:szCs w:val="21"/>
          <w:lang w:bidi="ru-RU"/>
        </w:rPr>
        <w:t>.</w:t>
      </w:r>
      <w:r w:rsidR="0006535D" w:rsidRPr="00B11088">
        <w:rPr>
          <w:sz w:val="21"/>
          <w:szCs w:val="21"/>
          <w:lang w:bidi="ru-RU"/>
        </w:rPr>
        <w:t xml:space="preserve"> </w:t>
      </w:r>
    </w:p>
    <w:p w14:paraId="51ADD585" w14:textId="426735C3" w:rsidR="0036741F" w:rsidRPr="00B11088" w:rsidRDefault="003F2161" w:rsidP="0036741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4</w:t>
      </w:r>
      <w:r w:rsidR="005C2619" w:rsidRPr="00B11088">
        <w:rPr>
          <w:sz w:val="21"/>
          <w:szCs w:val="21"/>
        </w:rPr>
        <w:t xml:space="preserve">.2. </w:t>
      </w:r>
      <w:r w:rsidR="0036741F" w:rsidRPr="00B11088">
        <w:rPr>
          <w:sz w:val="21"/>
          <w:szCs w:val="21"/>
        </w:rPr>
        <w:t xml:space="preserve">Оплата услуг осуществляется путем 100 % предоплаты </w:t>
      </w:r>
      <w:r w:rsidR="009C09F2" w:rsidRPr="00B11088">
        <w:rPr>
          <w:sz w:val="21"/>
          <w:szCs w:val="21"/>
        </w:rPr>
        <w:t>на основании счета Исполнителя</w:t>
      </w:r>
      <w:r w:rsidR="0036741F" w:rsidRPr="00B11088">
        <w:rPr>
          <w:sz w:val="21"/>
          <w:szCs w:val="21"/>
        </w:rPr>
        <w:t>.</w:t>
      </w:r>
    </w:p>
    <w:p w14:paraId="14E51DC5" w14:textId="77777777" w:rsidR="0036741F" w:rsidRPr="00B11088" w:rsidRDefault="0036741F" w:rsidP="0036741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4.3. В случае оказания услуг без предоплаты</w:t>
      </w:r>
      <w:r w:rsidR="00A442E1" w:rsidRPr="00B11088">
        <w:rPr>
          <w:sz w:val="21"/>
          <w:szCs w:val="21"/>
        </w:rPr>
        <w:t xml:space="preserve"> (недостаточности предоплаты)</w:t>
      </w:r>
      <w:r w:rsidRPr="00B11088">
        <w:rPr>
          <w:sz w:val="21"/>
          <w:szCs w:val="21"/>
        </w:rPr>
        <w:t xml:space="preserve">, Заказчик обязан оплатить оказанные услуги не позднее трех дней с момента получения счет-фактуры. </w:t>
      </w:r>
    </w:p>
    <w:p w14:paraId="34B3C8DD" w14:textId="21008141" w:rsidR="0036741F" w:rsidRPr="00B11088" w:rsidRDefault="0036741F" w:rsidP="0036741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4.4. Заказчик оплачивает услуги путем перечисления денежных средств на расчетный счет Исполнителя: BY39BAPB30122236200240000000 в ОАО «Белагропромбанк», БИК BAPBBY2Х.</w:t>
      </w:r>
      <w:r w:rsidR="00946FA9" w:rsidRPr="00B11088">
        <w:rPr>
          <w:rFonts w:asciiTheme="minorHAnsi" w:eastAsiaTheme="minorHAnsi" w:hAnsiTheme="minorHAnsi" w:cstheme="minorBidi"/>
          <w:sz w:val="21"/>
          <w:szCs w:val="21"/>
          <w:lang w:eastAsia="en-US"/>
        </w:rPr>
        <w:t xml:space="preserve"> </w:t>
      </w:r>
      <w:r w:rsidR="00946FA9" w:rsidRPr="00B11088">
        <w:rPr>
          <w:sz w:val="21"/>
          <w:szCs w:val="21"/>
        </w:rPr>
        <w:t>Для своевременного и надлежащего отнесения Исполнителем сумм оплаты на счет Заказчика, Заказчик обязан указывать назначение платежа: «оплата услуг по договору №______ от_</w:t>
      </w:r>
      <w:r w:rsidR="00D441B3">
        <w:rPr>
          <w:sz w:val="21"/>
          <w:szCs w:val="21"/>
        </w:rPr>
        <w:t>___</w:t>
      </w:r>
      <w:r w:rsidR="00946FA9" w:rsidRPr="00B11088">
        <w:rPr>
          <w:sz w:val="21"/>
          <w:szCs w:val="21"/>
        </w:rPr>
        <w:t>___202</w:t>
      </w:r>
      <w:r w:rsidR="00CA1E19">
        <w:rPr>
          <w:sz w:val="21"/>
          <w:szCs w:val="21"/>
        </w:rPr>
        <w:t>6</w:t>
      </w:r>
      <w:r w:rsidR="00946FA9" w:rsidRPr="00B11088">
        <w:rPr>
          <w:sz w:val="21"/>
          <w:szCs w:val="21"/>
        </w:rPr>
        <w:t xml:space="preserve"> г.», в противном случае Исполнитель ответственности за правильное зачисление перечисленных сумм не несет.</w:t>
      </w:r>
    </w:p>
    <w:p w14:paraId="1D76AA90" w14:textId="21453797" w:rsidR="0031524B" w:rsidRPr="00B11088" w:rsidRDefault="000D40A5" w:rsidP="000D40A5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4.</w:t>
      </w:r>
      <w:r w:rsidR="00D742F3">
        <w:rPr>
          <w:sz w:val="21"/>
          <w:szCs w:val="21"/>
        </w:rPr>
        <w:t>5</w:t>
      </w:r>
      <w:r w:rsidRPr="00B11088">
        <w:rPr>
          <w:sz w:val="21"/>
          <w:szCs w:val="21"/>
        </w:rPr>
        <w:t xml:space="preserve">. Источник финансирования – </w:t>
      </w:r>
      <w:r w:rsidR="0036741F" w:rsidRPr="00B11088">
        <w:rPr>
          <w:b/>
          <w:sz w:val="21"/>
          <w:szCs w:val="21"/>
        </w:rPr>
        <w:t>собственные средства</w:t>
      </w:r>
      <w:r w:rsidRPr="00B11088">
        <w:rPr>
          <w:sz w:val="21"/>
          <w:szCs w:val="21"/>
        </w:rPr>
        <w:t>.</w:t>
      </w:r>
    </w:p>
    <w:p w14:paraId="2434B542" w14:textId="77777777" w:rsidR="00645795" w:rsidRPr="00B11088" w:rsidRDefault="00926CE2" w:rsidP="00F8630F">
      <w:pPr>
        <w:pStyle w:val="y3"/>
        <w:spacing w:before="0" w:after="0"/>
        <w:ind w:right="-2"/>
        <w:rPr>
          <w:sz w:val="21"/>
          <w:szCs w:val="21"/>
        </w:rPr>
      </w:pPr>
      <w:r w:rsidRPr="00B11088">
        <w:rPr>
          <w:sz w:val="21"/>
          <w:szCs w:val="21"/>
        </w:rPr>
        <w:t>5</w:t>
      </w:r>
      <w:r w:rsidR="00645795" w:rsidRPr="00B11088">
        <w:rPr>
          <w:sz w:val="21"/>
          <w:szCs w:val="21"/>
        </w:rPr>
        <w:t>. ОТВЕТСТВЕННОСТЬ СТОРОН</w:t>
      </w:r>
    </w:p>
    <w:p w14:paraId="151A75D4" w14:textId="77777777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5</w:t>
      </w:r>
      <w:r w:rsidR="00645795" w:rsidRPr="00B11088">
        <w:rPr>
          <w:sz w:val="21"/>
          <w:szCs w:val="21"/>
        </w:rPr>
        <w:t xml:space="preserve">.1. </w:t>
      </w:r>
      <w:r w:rsidR="00A31815" w:rsidRPr="00B11088">
        <w:rPr>
          <w:sz w:val="21"/>
          <w:szCs w:val="21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Республики Беларусь.</w:t>
      </w:r>
      <w:r w:rsidR="00CA279B" w:rsidRPr="00B11088">
        <w:rPr>
          <w:sz w:val="21"/>
          <w:szCs w:val="21"/>
        </w:rPr>
        <w:t xml:space="preserve"> За несвоевременную оплату оказанных </w:t>
      </w:r>
      <w:r w:rsidR="009C44D1" w:rsidRPr="00B11088">
        <w:rPr>
          <w:sz w:val="21"/>
          <w:szCs w:val="21"/>
        </w:rPr>
        <w:t xml:space="preserve">без предоплаты </w:t>
      </w:r>
      <w:r w:rsidR="00CA279B" w:rsidRPr="00B11088">
        <w:rPr>
          <w:sz w:val="21"/>
          <w:szCs w:val="21"/>
        </w:rPr>
        <w:t>услуг Заказчик уплачивает Исполнителю пеню в размере 0,1 % от стоимости услуг за каждый день просрочки.</w:t>
      </w:r>
    </w:p>
    <w:p w14:paraId="3326F91E" w14:textId="77777777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5</w:t>
      </w:r>
      <w:r w:rsidR="00645795" w:rsidRPr="00B11088">
        <w:rPr>
          <w:sz w:val="21"/>
          <w:szCs w:val="21"/>
        </w:rPr>
        <w:t>.2. При урегулировании споров между сторонами по договору предъявление претензии обязательно, срок ответа на претензию 10 (десять) календарных дней с момента получения претензии.</w:t>
      </w:r>
    </w:p>
    <w:p w14:paraId="792FC917" w14:textId="77777777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5</w:t>
      </w:r>
      <w:r w:rsidR="003B74BF" w:rsidRPr="00B11088">
        <w:rPr>
          <w:sz w:val="21"/>
          <w:szCs w:val="21"/>
        </w:rPr>
        <w:t>.</w:t>
      </w:r>
      <w:r w:rsidRPr="00B11088">
        <w:rPr>
          <w:sz w:val="21"/>
          <w:szCs w:val="21"/>
        </w:rPr>
        <w:t>3</w:t>
      </w:r>
      <w:r w:rsidR="00645795" w:rsidRPr="00B11088">
        <w:rPr>
          <w:sz w:val="21"/>
          <w:szCs w:val="21"/>
        </w:rPr>
        <w:t>. Споры, неразрешенные сторонами путем переговоров, рассматриваются экономическим судом Гродненской области.</w:t>
      </w:r>
    </w:p>
    <w:p w14:paraId="4336FA0C" w14:textId="77777777" w:rsidR="00645795" w:rsidRPr="00B11088" w:rsidRDefault="00926CE2" w:rsidP="00F8630F">
      <w:pPr>
        <w:pStyle w:val="y3"/>
        <w:spacing w:before="0" w:after="0"/>
        <w:ind w:right="-2"/>
        <w:rPr>
          <w:sz w:val="21"/>
          <w:szCs w:val="21"/>
        </w:rPr>
      </w:pPr>
      <w:r w:rsidRPr="00B11088">
        <w:rPr>
          <w:sz w:val="21"/>
          <w:szCs w:val="21"/>
        </w:rPr>
        <w:t>6</w:t>
      </w:r>
      <w:r w:rsidR="00A346E6" w:rsidRPr="00B11088">
        <w:rPr>
          <w:sz w:val="21"/>
          <w:szCs w:val="21"/>
        </w:rPr>
        <w:t xml:space="preserve">. </w:t>
      </w:r>
      <w:r w:rsidR="00350BD2" w:rsidRPr="00B11088">
        <w:rPr>
          <w:sz w:val="21"/>
          <w:szCs w:val="21"/>
        </w:rPr>
        <w:t xml:space="preserve">ИНЫЕ УСЛОВИЯ И </w:t>
      </w:r>
      <w:r w:rsidR="00A346E6" w:rsidRPr="00B11088">
        <w:rPr>
          <w:sz w:val="21"/>
          <w:szCs w:val="21"/>
        </w:rPr>
        <w:t>СРОК ДЕЙС</w:t>
      </w:r>
      <w:r w:rsidR="00645795" w:rsidRPr="00B11088">
        <w:rPr>
          <w:sz w:val="21"/>
          <w:szCs w:val="21"/>
        </w:rPr>
        <w:t>ТВИЯ ДОГОВОРА</w:t>
      </w:r>
    </w:p>
    <w:p w14:paraId="2F237BB9" w14:textId="3FF66A12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6</w:t>
      </w:r>
      <w:r w:rsidR="00645795" w:rsidRPr="00B11088">
        <w:rPr>
          <w:sz w:val="21"/>
          <w:szCs w:val="21"/>
        </w:rPr>
        <w:t xml:space="preserve">.1. </w:t>
      </w:r>
      <w:r w:rsidR="009C09F2" w:rsidRPr="00B11088">
        <w:rPr>
          <w:sz w:val="21"/>
          <w:szCs w:val="21"/>
        </w:rPr>
        <w:t xml:space="preserve">Настоящий договор вступает в силу с момента подписания </w:t>
      </w:r>
      <w:r w:rsidR="00C102A1">
        <w:rPr>
          <w:sz w:val="21"/>
          <w:szCs w:val="21"/>
        </w:rPr>
        <w:t xml:space="preserve">Сторонами </w:t>
      </w:r>
      <w:r w:rsidR="009C09F2" w:rsidRPr="00B11088">
        <w:rPr>
          <w:sz w:val="21"/>
          <w:szCs w:val="21"/>
        </w:rPr>
        <w:t>и действует по 31.12.202</w:t>
      </w:r>
      <w:r w:rsidR="00CA1E19">
        <w:rPr>
          <w:sz w:val="21"/>
          <w:szCs w:val="21"/>
        </w:rPr>
        <w:t>6</w:t>
      </w:r>
      <w:r w:rsidR="009C09F2" w:rsidRPr="00B11088">
        <w:rPr>
          <w:sz w:val="21"/>
          <w:szCs w:val="21"/>
        </w:rPr>
        <w:t> г., а в части взаиморасчетов – до их полного исполнения. Договор считается ежегодно продленным на каждый последующий календарный год до момента, когда одна из сторон не заявит о его расторжении.</w:t>
      </w:r>
    </w:p>
    <w:p w14:paraId="7F4E281E" w14:textId="77777777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6</w:t>
      </w:r>
      <w:r w:rsidR="00645795" w:rsidRPr="00B11088">
        <w:rPr>
          <w:sz w:val="21"/>
          <w:szCs w:val="21"/>
        </w:rPr>
        <w:t>.</w:t>
      </w:r>
      <w:r w:rsidR="00721B13" w:rsidRPr="00B11088">
        <w:rPr>
          <w:sz w:val="21"/>
          <w:szCs w:val="21"/>
        </w:rPr>
        <w:t>2</w:t>
      </w:r>
      <w:r w:rsidR="00645795" w:rsidRPr="00B11088">
        <w:rPr>
          <w:sz w:val="21"/>
          <w:szCs w:val="21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14:paraId="746604C6" w14:textId="77777777" w:rsidR="00645795" w:rsidRPr="00B11088" w:rsidRDefault="00926CE2" w:rsidP="00F8630F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6</w:t>
      </w:r>
      <w:r w:rsidR="00350BD2" w:rsidRPr="00B11088">
        <w:rPr>
          <w:sz w:val="21"/>
          <w:szCs w:val="21"/>
        </w:rPr>
        <w:t>.</w:t>
      </w:r>
      <w:r w:rsidR="00721B13" w:rsidRPr="00B11088">
        <w:rPr>
          <w:sz w:val="21"/>
          <w:szCs w:val="21"/>
        </w:rPr>
        <w:t>3</w:t>
      </w:r>
      <w:r w:rsidR="00645795" w:rsidRPr="00B11088">
        <w:rPr>
          <w:sz w:val="21"/>
          <w:szCs w:val="21"/>
        </w:rPr>
        <w:t>. Во всем остальном, что не предусмотрено настоящим договором стороны руководствуются требованиями действующего законодательства Республики Беларусь.</w:t>
      </w:r>
    </w:p>
    <w:p w14:paraId="08D22621" w14:textId="4B31B2D6" w:rsidR="00E10C32" w:rsidRPr="00B11088" w:rsidRDefault="00E10C32" w:rsidP="00F8630F">
      <w:pPr>
        <w:pStyle w:val="justify"/>
        <w:ind w:right="-2" w:firstLine="284"/>
        <w:rPr>
          <w:sz w:val="21"/>
          <w:szCs w:val="21"/>
          <w:lang w:bidi="ru-RU"/>
        </w:rPr>
      </w:pPr>
      <w:r w:rsidRPr="00B11088">
        <w:rPr>
          <w:sz w:val="21"/>
          <w:szCs w:val="21"/>
        </w:rPr>
        <w:t xml:space="preserve">6.4. </w:t>
      </w:r>
      <w:r w:rsidRPr="00B11088">
        <w:rPr>
          <w:sz w:val="21"/>
          <w:szCs w:val="21"/>
          <w:lang w:bidi="ru-RU"/>
        </w:rPr>
        <w:t>Стороны договорились о том, что факт отправки документов с указанных в настоящем договоре адресов электронной почты позволяет достоверно установить, что документы исходят от соответствующей стороны. Стороны признают юридическую силу любых сообщений и документов, переданных по электронной почте. Стороны обязуются обеспечить доступ к данным адресам электронной почты только уполномоченным лицам.</w:t>
      </w:r>
    </w:p>
    <w:p w14:paraId="0A628966" w14:textId="77777777" w:rsidR="00A434DC" w:rsidRPr="00B11088" w:rsidRDefault="00A434DC" w:rsidP="00A434DC">
      <w:pPr>
        <w:pStyle w:val="justify"/>
        <w:jc w:val="center"/>
        <w:rPr>
          <w:bCs/>
          <w:sz w:val="21"/>
          <w:szCs w:val="21"/>
        </w:rPr>
      </w:pPr>
      <w:r w:rsidRPr="00B11088">
        <w:rPr>
          <w:bCs/>
          <w:sz w:val="21"/>
          <w:szCs w:val="21"/>
        </w:rPr>
        <w:t>7. АНТИКОРРУПЦИОННАЯ ОГОВОРКА</w:t>
      </w:r>
    </w:p>
    <w:p w14:paraId="013DBCAA" w14:textId="330CEB11" w:rsidR="00A434DC" w:rsidRPr="00B11088" w:rsidRDefault="00A434DC" w:rsidP="00A434DC">
      <w:pPr>
        <w:pStyle w:val="justify"/>
        <w:ind w:firstLine="284"/>
        <w:rPr>
          <w:sz w:val="21"/>
          <w:szCs w:val="21"/>
        </w:rPr>
      </w:pPr>
      <w:r w:rsidRPr="00B11088">
        <w:rPr>
          <w:sz w:val="21"/>
          <w:szCs w:val="21"/>
        </w:rPr>
        <w:t>7.1. При исполнении своих обязанностей по настоящему договору,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387B787C" w14:textId="2B368A18" w:rsidR="00A434DC" w:rsidRPr="00B11088" w:rsidRDefault="00A434DC" w:rsidP="00A434DC">
      <w:pPr>
        <w:pStyle w:val="justify"/>
        <w:ind w:firstLine="284"/>
        <w:rPr>
          <w:sz w:val="21"/>
          <w:szCs w:val="21"/>
        </w:rPr>
      </w:pPr>
      <w:r w:rsidRPr="00B11088">
        <w:rPr>
          <w:sz w:val="21"/>
          <w:szCs w:val="21"/>
        </w:rPr>
        <w:t>7.2. При исполнении своих обязанностей по настоящему договору Стороны обязуются не допускать действий коррупционной направленности.</w:t>
      </w:r>
    </w:p>
    <w:p w14:paraId="4CA6A52A" w14:textId="06605EC9" w:rsidR="00A434DC" w:rsidRPr="00B11088" w:rsidRDefault="00A434DC" w:rsidP="00A434DC">
      <w:pPr>
        <w:pStyle w:val="justify"/>
        <w:ind w:right="-2" w:firstLine="284"/>
        <w:rPr>
          <w:sz w:val="21"/>
          <w:szCs w:val="21"/>
        </w:rPr>
      </w:pPr>
      <w:r w:rsidRPr="00B11088">
        <w:rPr>
          <w:sz w:val="21"/>
          <w:szCs w:val="21"/>
        </w:rPr>
        <w:t>7.3. 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7DEAD8B0" w14:textId="1B4F0FD1" w:rsidR="00645795" w:rsidRPr="00B11088" w:rsidRDefault="00A434DC" w:rsidP="00F8630F">
      <w:pPr>
        <w:pStyle w:val="justify"/>
        <w:ind w:right="-2" w:firstLine="0"/>
        <w:jc w:val="center"/>
        <w:rPr>
          <w:sz w:val="21"/>
          <w:szCs w:val="21"/>
        </w:rPr>
      </w:pPr>
      <w:r w:rsidRPr="00B11088">
        <w:rPr>
          <w:sz w:val="21"/>
          <w:szCs w:val="21"/>
        </w:rPr>
        <w:t>8</w:t>
      </w:r>
      <w:r w:rsidR="00645795" w:rsidRPr="00B11088">
        <w:rPr>
          <w:sz w:val="21"/>
          <w:szCs w:val="21"/>
        </w:rPr>
        <w:t>. ЮРИДИЧЕСКИЕ АДРЕСА</w:t>
      </w:r>
      <w:r w:rsidR="00981645" w:rsidRPr="00B11088">
        <w:rPr>
          <w:sz w:val="21"/>
          <w:szCs w:val="21"/>
        </w:rPr>
        <w:t>,</w:t>
      </w:r>
      <w:r w:rsidR="00645795" w:rsidRPr="00B11088">
        <w:rPr>
          <w:sz w:val="21"/>
          <w:szCs w:val="21"/>
        </w:rPr>
        <w:t xml:space="preserve"> РЕКВИЗИТЫ </w:t>
      </w:r>
      <w:r w:rsidR="00981645" w:rsidRPr="00B11088">
        <w:rPr>
          <w:sz w:val="21"/>
          <w:szCs w:val="21"/>
        </w:rPr>
        <w:t xml:space="preserve">И ПОДПИСИ </w:t>
      </w:r>
      <w:r w:rsidR="00645795" w:rsidRPr="00B11088">
        <w:rPr>
          <w:sz w:val="21"/>
          <w:szCs w:val="21"/>
        </w:rPr>
        <w:t>СТОРОН</w:t>
      </w:r>
    </w:p>
    <w:tbl>
      <w:tblPr>
        <w:tblStyle w:val="a3"/>
        <w:tblW w:w="10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5088"/>
      </w:tblGrid>
      <w:tr w:rsidR="00645795" w:rsidRPr="00B11088" w14:paraId="543CF5ED" w14:textId="77777777" w:rsidTr="00A434DC">
        <w:trPr>
          <w:trHeight w:val="3187"/>
        </w:trPr>
        <w:tc>
          <w:tcPr>
            <w:tcW w:w="4946" w:type="dxa"/>
          </w:tcPr>
          <w:p w14:paraId="399DE1CB" w14:textId="77777777" w:rsidR="00645795" w:rsidRPr="00B11088" w:rsidRDefault="00645795" w:rsidP="00926CE2">
            <w:pPr>
              <w:pStyle w:val="a5"/>
              <w:ind w:firstLine="29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ЗАКАЗЧИК</w:t>
            </w:r>
          </w:p>
          <w:p w14:paraId="78EBF851" w14:textId="77777777" w:rsidR="006F60FF" w:rsidRPr="00B11088" w:rsidRDefault="006F60FF" w:rsidP="00B8304E">
            <w:pPr>
              <w:pStyle w:val="a5"/>
              <w:tabs>
                <w:tab w:val="left" w:pos="2227"/>
              </w:tabs>
              <w:ind w:firstLine="29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0FA237E3" w14:textId="77777777" w:rsidR="006F60FF" w:rsidRPr="00B11088" w:rsidRDefault="006F60FF" w:rsidP="006F60FF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5D46A7B3" w14:textId="77777777" w:rsidR="006F60FF" w:rsidRPr="00B11088" w:rsidRDefault="006F60FF" w:rsidP="006F60FF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7A9C6C9E" w14:textId="77777777" w:rsidR="00645795" w:rsidRPr="00B11088" w:rsidRDefault="00645795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5DFFED7F" w14:textId="77777777" w:rsidR="00B8304E" w:rsidRPr="00B11088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3E4703F8" w14:textId="77777777" w:rsidR="00B8304E" w:rsidRPr="00B11088" w:rsidRDefault="00B8304E" w:rsidP="00F35B74">
            <w:pPr>
              <w:pStyle w:val="a5"/>
              <w:tabs>
                <w:tab w:val="left" w:pos="2227"/>
              </w:tabs>
              <w:ind w:firstLine="29"/>
              <w:jc w:val="righ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45700AF9" w14:textId="77777777" w:rsidR="00B8304E" w:rsidRPr="00B11088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7661D00A" w14:textId="77777777" w:rsidR="00B8304E" w:rsidRPr="00B11088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1770AD1" w14:textId="77777777" w:rsidR="00B8304E" w:rsidRPr="00B11088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6EE6BF14" w14:textId="77777777" w:rsidR="00B8304E" w:rsidRPr="00B11088" w:rsidRDefault="00B8304E" w:rsidP="00B8304E">
            <w:pPr>
              <w:pStyle w:val="a5"/>
              <w:tabs>
                <w:tab w:val="left" w:pos="2227"/>
              </w:tabs>
              <w:ind w:firstLine="29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53D433A" w14:textId="77777777" w:rsidR="00B8304E" w:rsidRPr="00B11088" w:rsidRDefault="00B8304E" w:rsidP="007B400F">
            <w:pPr>
              <w:pStyle w:val="a5"/>
              <w:tabs>
                <w:tab w:val="left" w:pos="2227"/>
              </w:tabs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088" w:type="dxa"/>
          </w:tcPr>
          <w:p w14:paraId="3A48BD58" w14:textId="77777777" w:rsidR="00645795" w:rsidRPr="00B11088" w:rsidRDefault="00645795" w:rsidP="00926CE2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ИСПОЛНИТЕЛЬ</w:t>
            </w:r>
          </w:p>
          <w:p w14:paraId="1394B86E" w14:textId="77777777" w:rsidR="000E2E1B" w:rsidRPr="00B11088" w:rsidRDefault="0062318E" w:rsidP="000E2E1B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Коммунальное производственное унитарное</w:t>
            </w:r>
            <w:r w:rsidR="000E2E1B" w:rsidRPr="00B1108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 предприятие «Гродненский завод по утилизации и механической сортировке отходов»</w:t>
            </w:r>
          </w:p>
          <w:p w14:paraId="4B74172C" w14:textId="336260A1" w:rsidR="000E2E1B" w:rsidRPr="00B11088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b/>
                <w:sz w:val="21"/>
                <w:szCs w:val="21"/>
                <w:u w:val="single"/>
                <w:shd w:val="clear" w:color="auto" w:fill="FFFFFF"/>
              </w:rPr>
              <w:t>Почтовый адрес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: 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2317</w:t>
            </w:r>
            <w:r w:rsidR="00494763" w:rsidRPr="00494763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2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 xml:space="preserve">1, Гродненский район, Подлабенский с/с, </w:t>
            </w:r>
            <w:r w:rsidR="00057992" w:rsidRPr="00B11088">
              <w:rPr>
                <w:rFonts w:ascii="Times New Roman" w:hAnsi="Times New Roman" w:cs="Times New Roman"/>
                <w:sz w:val="21"/>
                <w:szCs w:val="21"/>
                <w:u w:val="single"/>
                <w:shd w:val="clear" w:color="auto" w:fill="FFFFFF"/>
              </w:rPr>
              <w:t>33, район д. Подъятлы</w:t>
            </w:r>
          </w:p>
          <w:p w14:paraId="3FA9CA34" w14:textId="77777777" w:rsidR="000E2E1B" w:rsidRPr="00B11088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УНП 591518010</w:t>
            </w:r>
          </w:p>
          <w:p w14:paraId="6FBEF0D9" w14:textId="77777777" w:rsidR="000E2E1B" w:rsidRPr="00B11088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р\с </w:t>
            </w:r>
            <w:r w:rsidRPr="00B11088">
              <w:rPr>
                <w:rFonts w:ascii="Times New Roman" w:hAnsi="Times New Roman" w:cs="Times New Roman"/>
                <w:i/>
                <w:sz w:val="21"/>
                <w:szCs w:val="21"/>
              </w:rPr>
              <w:t>BY39BAPB30122236200240000000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B2AAB5F" w14:textId="77777777" w:rsidR="000E2E1B" w:rsidRPr="00B11088" w:rsidRDefault="000E2E1B" w:rsidP="000E2E1B">
            <w:pPr>
              <w:pStyle w:val="a5"/>
              <w:ind w:firstLine="34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ОАО «Белагропромбанк», БИК BAPBBY2</w:t>
            </w:r>
            <w:r w:rsidR="00C5031A"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Х</w:t>
            </w:r>
          </w:p>
          <w:p w14:paraId="7EFD1CC5" w14:textId="77777777" w:rsidR="000E2E1B" w:rsidRPr="00B11088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 xml:space="preserve">тел. 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684</w:t>
            </w:r>
            <w:r w:rsidR="00F024C0"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902</w:t>
            </w:r>
            <w:r w:rsidRPr="00B1108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(эколог), 684901(бух), 684918(юр)</w:t>
            </w:r>
          </w:p>
          <w:p w14:paraId="4F45B9C9" w14:textId="0C5F3CFE" w:rsidR="00CA279B" w:rsidRDefault="000E2E1B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B1108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-US"/>
              </w:rPr>
              <w:t>e</w:t>
            </w:r>
            <w:r w:rsidRPr="00C95DE0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-</w:t>
            </w:r>
            <w:r w:rsidRPr="00B11088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  <w:lang w:val="en-US"/>
              </w:rPr>
              <w:t>mail</w:t>
            </w:r>
            <w:r w:rsidRPr="00C95DE0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:</w:t>
            </w:r>
            <w:r w:rsidRPr="00C95DE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hyperlink r:id="rId9" w:history="1">
              <w:r w:rsidR="00CA279B" w:rsidRPr="00B11088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jur</w:t>
              </w:r>
              <w:r w:rsidR="00CA279B" w:rsidRPr="00C95DE0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@</w:t>
              </w:r>
              <w:r w:rsidR="00CA279B" w:rsidRPr="00B11088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zumso</w:t>
              </w:r>
              <w:r w:rsidR="00CA279B" w:rsidRPr="00C95DE0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.</w:t>
              </w:r>
              <w:r w:rsidR="00CA279B" w:rsidRPr="00B11088">
                <w:rPr>
                  <w:rStyle w:val="a6"/>
                  <w:rFonts w:ascii="Times New Roman" w:hAnsi="Times New Roman" w:cs="Times New Roman"/>
                  <w:sz w:val="21"/>
                  <w:szCs w:val="21"/>
                  <w:shd w:val="clear" w:color="auto" w:fill="FFFFFF"/>
                  <w:lang w:val="en-US"/>
                </w:rPr>
                <w:t>by</w:t>
              </w:r>
            </w:hyperlink>
            <w:r w:rsidR="00F363CF" w:rsidRPr="00C95DE0">
              <w:rPr>
                <w:rStyle w:val="a6"/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, </w:t>
            </w:r>
            <w:hyperlink r:id="rId10" w:history="1">
              <w:r w:rsidR="00F363CF" w:rsidRPr="00F363CF">
                <w:rPr>
                  <w:rFonts w:ascii="Calibri" w:eastAsia="Calibri" w:hAnsi="Calibri" w:cs="Times New Roman"/>
                  <w:color w:val="0000FF"/>
                  <w:sz w:val="23"/>
                  <w:szCs w:val="23"/>
                  <w:u w:val="single"/>
                  <w:lang w:val="en-US" w:bidi="ru-RU"/>
                </w:rPr>
                <w:t>buh</w:t>
              </w:r>
              <w:r w:rsidR="00F363CF" w:rsidRPr="00C95DE0">
                <w:rPr>
                  <w:rFonts w:ascii="Calibri" w:eastAsia="Calibri" w:hAnsi="Calibri" w:cs="Times New Roman"/>
                  <w:color w:val="0000FF"/>
                  <w:sz w:val="23"/>
                  <w:szCs w:val="23"/>
                  <w:u w:val="single"/>
                  <w:lang w:bidi="ru-RU"/>
                </w:rPr>
                <w:t>@</w:t>
              </w:r>
              <w:r w:rsidR="00F363CF" w:rsidRPr="00F363CF">
                <w:rPr>
                  <w:rFonts w:ascii="Calibri" w:eastAsia="Calibri" w:hAnsi="Calibri" w:cs="Times New Roman"/>
                  <w:color w:val="0000FF"/>
                  <w:sz w:val="23"/>
                  <w:szCs w:val="23"/>
                  <w:u w:val="single"/>
                  <w:lang w:val="en-US" w:bidi="ru-RU"/>
                </w:rPr>
                <w:t>zumso</w:t>
              </w:r>
              <w:r w:rsidR="00F363CF" w:rsidRPr="00C95DE0">
                <w:rPr>
                  <w:rFonts w:ascii="Calibri" w:eastAsia="Calibri" w:hAnsi="Calibri" w:cs="Times New Roman"/>
                  <w:color w:val="0000FF"/>
                  <w:sz w:val="23"/>
                  <w:szCs w:val="23"/>
                  <w:u w:val="single"/>
                  <w:lang w:bidi="ru-RU"/>
                </w:rPr>
                <w:t>.</w:t>
              </w:r>
              <w:r w:rsidR="00F363CF" w:rsidRPr="00F363CF">
                <w:rPr>
                  <w:rFonts w:ascii="Calibri" w:eastAsia="Calibri" w:hAnsi="Calibri" w:cs="Times New Roman"/>
                  <w:color w:val="0000FF"/>
                  <w:sz w:val="23"/>
                  <w:szCs w:val="23"/>
                  <w:u w:val="single"/>
                  <w:lang w:val="en-US" w:bidi="ru-RU"/>
                </w:rPr>
                <w:t>by</w:t>
              </w:r>
            </w:hyperlink>
            <w:r w:rsidR="003D0B0E" w:rsidRPr="00C95DE0">
              <w:rPr>
                <w:rFonts w:ascii="Calibri" w:eastAsia="Calibri" w:hAnsi="Calibri" w:cs="Times New Roman"/>
                <w:color w:val="0000FF"/>
                <w:sz w:val="23"/>
                <w:szCs w:val="23"/>
                <w:u w:val="single"/>
                <w:lang w:bidi="ru-RU"/>
              </w:rPr>
              <w:t xml:space="preserve">, </w:t>
            </w:r>
            <w:r w:rsidR="00CA279B" w:rsidRPr="00C95DE0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16795DC" w14:textId="77777777" w:rsidR="00D441B3" w:rsidRPr="00C95DE0" w:rsidRDefault="00D441B3" w:rsidP="000E2E1B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2D37C1FF" w14:textId="77777777" w:rsidR="00A434DC" w:rsidRPr="00C95DE0" w:rsidRDefault="00A434DC" w:rsidP="007B400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  <w:p w14:paraId="1A3A9398" w14:textId="3E8DC373" w:rsidR="00645795" w:rsidRPr="00B11088" w:rsidRDefault="00C102A1" w:rsidP="007B400F">
            <w:pPr>
              <w:pStyle w:val="a5"/>
              <w:ind w:firstLine="34"/>
              <w:jc w:val="both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C102A1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Заместитель директора______________/ П.Г. Усс</w:t>
            </w:r>
          </w:p>
        </w:tc>
      </w:tr>
    </w:tbl>
    <w:p w14:paraId="21BA54A6" w14:textId="77777777" w:rsidR="00C70FD5" w:rsidRPr="00F86208" w:rsidRDefault="00C70FD5" w:rsidP="00A434DC">
      <w:pPr>
        <w:pStyle w:val="a5"/>
        <w:rPr>
          <w:rFonts w:ascii="Times New Roman" w:hAnsi="Times New Roman" w:cs="Times New Roman"/>
          <w:sz w:val="21"/>
          <w:szCs w:val="21"/>
          <w:shd w:val="clear" w:color="auto" w:fill="FFFFFF"/>
        </w:rPr>
      </w:pPr>
    </w:p>
    <w:sectPr w:rsidR="00C70FD5" w:rsidRPr="00F86208" w:rsidSect="0059371A">
      <w:pgSz w:w="11906" w:h="16838"/>
      <w:pgMar w:top="426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4CBF" w14:textId="77777777" w:rsidR="007814DC" w:rsidRDefault="007814DC" w:rsidP="00C71C0A">
      <w:pPr>
        <w:spacing w:after="0" w:line="240" w:lineRule="auto"/>
      </w:pPr>
      <w:r>
        <w:separator/>
      </w:r>
    </w:p>
  </w:endnote>
  <w:endnote w:type="continuationSeparator" w:id="0">
    <w:p w14:paraId="40583ED5" w14:textId="77777777" w:rsidR="007814DC" w:rsidRDefault="007814DC" w:rsidP="00C7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7B16" w14:textId="77777777" w:rsidR="007814DC" w:rsidRDefault="007814DC" w:rsidP="00C71C0A">
      <w:pPr>
        <w:spacing w:after="0" w:line="240" w:lineRule="auto"/>
      </w:pPr>
      <w:r>
        <w:separator/>
      </w:r>
    </w:p>
  </w:footnote>
  <w:footnote w:type="continuationSeparator" w:id="0">
    <w:p w14:paraId="4B01F515" w14:textId="77777777" w:rsidR="007814DC" w:rsidRDefault="007814DC" w:rsidP="00C71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81DE7"/>
    <w:multiLevelType w:val="multilevel"/>
    <w:tmpl w:val="FD5436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194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05"/>
    <w:rsid w:val="00005161"/>
    <w:rsid w:val="0001222E"/>
    <w:rsid w:val="000159C5"/>
    <w:rsid w:val="00016165"/>
    <w:rsid w:val="00017662"/>
    <w:rsid w:val="00027AA2"/>
    <w:rsid w:val="00054261"/>
    <w:rsid w:val="00057992"/>
    <w:rsid w:val="0006535D"/>
    <w:rsid w:val="000656F2"/>
    <w:rsid w:val="00075C8B"/>
    <w:rsid w:val="00084797"/>
    <w:rsid w:val="00087EC3"/>
    <w:rsid w:val="000A04C2"/>
    <w:rsid w:val="000A5345"/>
    <w:rsid w:val="000C33A3"/>
    <w:rsid w:val="000C49CA"/>
    <w:rsid w:val="000C4DDD"/>
    <w:rsid w:val="000D40A5"/>
    <w:rsid w:val="000E1415"/>
    <w:rsid w:val="000E2E1B"/>
    <w:rsid w:val="000F49D3"/>
    <w:rsid w:val="000F7037"/>
    <w:rsid w:val="000F70C6"/>
    <w:rsid w:val="00105D09"/>
    <w:rsid w:val="00115FE3"/>
    <w:rsid w:val="0011714F"/>
    <w:rsid w:val="00121CAA"/>
    <w:rsid w:val="00123841"/>
    <w:rsid w:val="00131B57"/>
    <w:rsid w:val="0013508C"/>
    <w:rsid w:val="00135FA7"/>
    <w:rsid w:val="00146101"/>
    <w:rsid w:val="0015558D"/>
    <w:rsid w:val="00161D12"/>
    <w:rsid w:val="00161EFE"/>
    <w:rsid w:val="001639B2"/>
    <w:rsid w:val="00172824"/>
    <w:rsid w:val="00183E7F"/>
    <w:rsid w:val="00184C27"/>
    <w:rsid w:val="001967F3"/>
    <w:rsid w:val="00197A57"/>
    <w:rsid w:val="001A3C90"/>
    <w:rsid w:val="001B5D7F"/>
    <w:rsid w:val="001B63ED"/>
    <w:rsid w:val="001C03A6"/>
    <w:rsid w:val="001C1E88"/>
    <w:rsid w:val="001D4FAE"/>
    <w:rsid w:val="001D68B7"/>
    <w:rsid w:val="001E07C6"/>
    <w:rsid w:val="001E0D38"/>
    <w:rsid w:val="001E4887"/>
    <w:rsid w:val="001E7A8B"/>
    <w:rsid w:val="001F3614"/>
    <w:rsid w:val="00202EAB"/>
    <w:rsid w:val="0020731B"/>
    <w:rsid w:val="00207D8E"/>
    <w:rsid w:val="00226732"/>
    <w:rsid w:val="002456CB"/>
    <w:rsid w:val="002474A6"/>
    <w:rsid w:val="002505FE"/>
    <w:rsid w:val="00250BBC"/>
    <w:rsid w:val="0026174A"/>
    <w:rsid w:val="00261D3D"/>
    <w:rsid w:val="002875D4"/>
    <w:rsid w:val="00292846"/>
    <w:rsid w:val="002937AD"/>
    <w:rsid w:val="002A1011"/>
    <w:rsid w:val="002B4F19"/>
    <w:rsid w:val="002C2DC7"/>
    <w:rsid w:val="002D24E2"/>
    <w:rsid w:val="002E1A35"/>
    <w:rsid w:val="002E78F9"/>
    <w:rsid w:val="00313329"/>
    <w:rsid w:val="0031524B"/>
    <w:rsid w:val="00317B9F"/>
    <w:rsid w:val="00322261"/>
    <w:rsid w:val="003225F1"/>
    <w:rsid w:val="00324356"/>
    <w:rsid w:val="0033257C"/>
    <w:rsid w:val="0033287F"/>
    <w:rsid w:val="00336CDA"/>
    <w:rsid w:val="00350BD2"/>
    <w:rsid w:val="0036741F"/>
    <w:rsid w:val="00380F43"/>
    <w:rsid w:val="003837A8"/>
    <w:rsid w:val="003A0E2A"/>
    <w:rsid w:val="003A20BB"/>
    <w:rsid w:val="003B74BF"/>
    <w:rsid w:val="003C3AD0"/>
    <w:rsid w:val="003D0B0E"/>
    <w:rsid w:val="003E1227"/>
    <w:rsid w:val="003E4E23"/>
    <w:rsid w:val="003E5B91"/>
    <w:rsid w:val="003F0553"/>
    <w:rsid w:val="003F2161"/>
    <w:rsid w:val="004209CB"/>
    <w:rsid w:val="004238C2"/>
    <w:rsid w:val="0042542B"/>
    <w:rsid w:val="00432049"/>
    <w:rsid w:val="004325DD"/>
    <w:rsid w:val="00434C60"/>
    <w:rsid w:val="00434EA9"/>
    <w:rsid w:val="00436EC8"/>
    <w:rsid w:val="004415D3"/>
    <w:rsid w:val="00441963"/>
    <w:rsid w:val="0044382C"/>
    <w:rsid w:val="00445DFB"/>
    <w:rsid w:val="00447EB5"/>
    <w:rsid w:val="004512DB"/>
    <w:rsid w:val="00455837"/>
    <w:rsid w:val="00460066"/>
    <w:rsid w:val="00463A36"/>
    <w:rsid w:val="004672B8"/>
    <w:rsid w:val="004731B5"/>
    <w:rsid w:val="0047386D"/>
    <w:rsid w:val="00480A08"/>
    <w:rsid w:val="00483E80"/>
    <w:rsid w:val="00485F41"/>
    <w:rsid w:val="00494763"/>
    <w:rsid w:val="00494E97"/>
    <w:rsid w:val="00497392"/>
    <w:rsid w:val="004A61B8"/>
    <w:rsid w:val="004A6B91"/>
    <w:rsid w:val="004E3D9B"/>
    <w:rsid w:val="004E5A92"/>
    <w:rsid w:val="004F58D5"/>
    <w:rsid w:val="004F63AF"/>
    <w:rsid w:val="004F69BA"/>
    <w:rsid w:val="004F7BAC"/>
    <w:rsid w:val="005151A5"/>
    <w:rsid w:val="005229DE"/>
    <w:rsid w:val="0054076C"/>
    <w:rsid w:val="0054715E"/>
    <w:rsid w:val="00547C3C"/>
    <w:rsid w:val="00551446"/>
    <w:rsid w:val="00566522"/>
    <w:rsid w:val="0057156B"/>
    <w:rsid w:val="0057683B"/>
    <w:rsid w:val="00581D3E"/>
    <w:rsid w:val="00585486"/>
    <w:rsid w:val="0059371A"/>
    <w:rsid w:val="00595129"/>
    <w:rsid w:val="005A4AEC"/>
    <w:rsid w:val="005A51D6"/>
    <w:rsid w:val="005A735B"/>
    <w:rsid w:val="005C2619"/>
    <w:rsid w:val="005C27F0"/>
    <w:rsid w:val="005C3552"/>
    <w:rsid w:val="005D0198"/>
    <w:rsid w:val="005D3CEC"/>
    <w:rsid w:val="005D3E35"/>
    <w:rsid w:val="005E0A18"/>
    <w:rsid w:val="005F082C"/>
    <w:rsid w:val="005F2D2D"/>
    <w:rsid w:val="00603304"/>
    <w:rsid w:val="00605A4F"/>
    <w:rsid w:val="0061378E"/>
    <w:rsid w:val="006174D1"/>
    <w:rsid w:val="0062318E"/>
    <w:rsid w:val="00624B0F"/>
    <w:rsid w:val="00625D99"/>
    <w:rsid w:val="00626ED3"/>
    <w:rsid w:val="006279EE"/>
    <w:rsid w:val="006365DC"/>
    <w:rsid w:val="0064217E"/>
    <w:rsid w:val="0064451E"/>
    <w:rsid w:val="00644D55"/>
    <w:rsid w:val="00645795"/>
    <w:rsid w:val="006624D1"/>
    <w:rsid w:val="0066317F"/>
    <w:rsid w:val="006717B2"/>
    <w:rsid w:val="00676345"/>
    <w:rsid w:val="00684CBC"/>
    <w:rsid w:val="00685D59"/>
    <w:rsid w:val="006916D7"/>
    <w:rsid w:val="00694C6C"/>
    <w:rsid w:val="006966D6"/>
    <w:rsid w:val="0069731F"/>
    <w:rsid w:val="006A6DAC"/>
    <w:rsid w:val="006B2362"/>
    <w:rsid w:val="006B5B34"/>
    <w:rsid w:val="006E2031"/>
    <w:rsid w:val="006E3F00"/>
    <w:rsid w:val="006E5B27"/>
    <w:rsid w:val="006F3BA6"/>
    <w:rsid w:val="006F5CF4"/>
    <w:rsid w:val="006F60FF"/>
    <w:rsid w:val="006F65B5"/>
    <w:rsid w:val="00721B13"/>
    <w:rsid w:val="007265C9"/>
    <w:rsid w:val="00727834"/>
    <w:rsid w:val="007440B8"/>
    <w:rsid w:val="007516DB"/>
    <w:rsid w:val="007675E7"/>
    <w:rsid w:val="00771265"/>
    <w:rsid w:val="00774ED8"/>
    <w:rsid w:val="0077668C"/>
    <w:rsid w:val="007814DC"/>
    <w:rsid w:val="007816A9"/>
    <w:rsid w:val="00794748"/>
    <w:rsid w:val="00796031"/>
    <w:rsid w:val="007A573E"/>
    <w:rsid w:val="007A6FB4"/>
    <w:rsid w:val="007B3F19"/>
    <w:rsid w:val="007B400F"/>
    <w:rsid w:val="007B7212"/>
    <w:rsid w:val="007C0D95"/>
    <w:rsid w:val="007C2CA7"/>
    <w:rsid w:val="007C6D9E"/>
    <w:rsid w:val="007D2C5E"/>
    <w:rsid w:val="007D7F3B"/>
    <w:rsid w:val="007F0188"/>
    <w:rsid w:val="007F0212"/>
    <w:rsid w:val="00802D8C"/>
    <w:rsid w:val="00804B07"/>
    <w:rsid w:val="008153E8"/>
    <w:rsid w:val="00816F31"/>
    <w:rsid w:val="00824CF6"/>
    <w:rsid w:val="00831F78"/>
    <w:rsid w:val="008341A5"/>
    <w:rsid w:val="00836C93"/>
    <w:rsid w:val="008378F5"/>
    <w:rsid w:val="00844A50"/>
    <w:rsid w:val="00850F03"/>
    <w:rsid w:val="0087079F"/>
    <w:rsid w:val="00871DFB"/>
    <w:rsid w:val="008758CC"/>
    <w:rsid w:val="00882AB9"/>
    <w:rsid w:val="008854A9"/>
    <w:rsid w:val="00887666"/>
    <w:rsid w:val="008977CC"/>
    <w:rsid w:val="008C4A65"/>
    <w:rsid w:val="008E2185"/>
    <w:rsid w:val="0091113D"/>
    <w:rsid w:val="009137E0"/>
    <w:rsid w:val="00926CE2"/>
    <w:rsid w:val="00931364"/>
    <w:rsid w:val="00932A35"/>
    <w:rsid w:val="00946FA9"/>
    <w:rsid w:val="00952FC1"/>
    <w:rsid w:val="00961E51"/>
    <w:rsid w:val="009651D5"/>
    <w:rsid w:val="00981645"/>
    <w:rsid w:val="00986CBC"/>
    <w:rsid w:val="009934ED"/>
    <w:rsid w:val="00994268"/>
    <w:rsid w:val="00994F69"/>
    <w:rsid w:val="0099639E"/>
    <w:rsid w:val="009A0457"/>
    <w:rsid w:val="009A2A1F"/>
    <w:rsid w:val="009A2F72"/>
    <w:rsid w:val="009B19F5"/>
    <w:rsid w:val="009B3391"/>
    <w:rsid w:val="009B3DCB"/>
    <w:rsid w:val="009B47ED"/>
    <w:rsid w:val="009B4929"/>
    <w:rsid w:val="009C09F2"/>
    <w:rsid w:val="009C44D1"/>
    <w:rsid w:val="009D1AB9"/>
    <w:rsid w:val="009E1FD9"/>
    <w:rsid w:val="009F3239"/>
    <w:rsid w:val="00A06331"/>
    <w:rsid w:val="00A13A17"/>
    <w:rsid w:val="00A31815"/>
    <w:rsid w:val="00A346E6"/>
    <w:rsid w:val="00A4083D"/>
    <w:rsid w:val="00A410E9"/>
    <w:rsid w:val="00A434DC"/>
    <w:rsid w:val="00A4365F"/>
    <w:rsid w:val="00A442E1"/>
    <w:rsid w:val="00A47A99"/>
    <w:rsid w:val="00A66F8D"/>
    <w:rsid w:val="00A70F71"/>
    <w:rsid w:val="00A92126"/>
    <w:rsid w:val="00A95074"/>
    <w:rsid w:val="00A95919"/>
    <w:rsid w:val="00AA08A1"/>
    <w:rsid w:val="00AA466D"/>
    <w:rsid w:val="00AA4949"/>
    <w:rsid w:val="00AA4CB6"/>
    <w:rsid w:val="00AA54D7"/>
    <w:rsid w:val="00AB2B59"/>
    <w:rsid w:val="00AB6032"/>
    <w:rsid w:val="00AC02DF"/>
    <w:rsid w:val="00AC0611"/>
    <w:rsid w:val="00AC181F"/>
    <w:rsid w:val="00AC2CE9"/>
    <w:rsid w:val="00AC2F1A"/>
    <w:rsid w:val="00AC463F"/>
    <w:rsid w:val="00AE3601"/>
    <w:rsid w:val="00B00100"/>
    <w:rsid w:val="00B07ED7"/>
    <w:rsid w:val="00B11088"/>
    <w:rsid w:val="00B14542"/>
    <w:rsid w:val="00B203E3"/>
    <w:rsid w:val="00B22318"/>
    <w:rsid w:val="00B25F63"/>
    <w:rsid w:val="00B26F6D"/>
    <w:rsid w:val="00B2709A"/>
    <w:rsid w:val="00B55B9B"/>
    <w:rsid w:val="00B611CD"/>
    <w:rsid w:val="00B7039C"/>
    <w:rsid w:val="00B74BEF"/>
    <w:rsid w:val="00B8304E"/>
    <w:rsid w:val="00BA2B3B"/>
    <w:rsid w:val="00BB33A3"/>
    <w:rsid w:val="00BB3E2D"/>
    <w:rsid w:val="00BC0D93"/>
    <w:rsid w:val="00BC205B"/>
    <w:rsid w:val="00BC4C1B"/>
    <w:rsid w:val="00BD4825"/>
    <w:rsid w:val="00BE6CEC"/>
    <w:rsid w:val="00BF7B7F"/>
    <w:rsid w:val="00C0297F"/>
    <w:rsid w:val="00C04D43"/>
    <w:rsid w:val="00C07B0B"/>
    <w:rsid w:val="00C102A1"/>
    <w:rsid w:val="00C16804"/>
    <w:rsid w:val="00C17F51"/>
    <w:rsid w:val="00C23189"/>
    <w:rsid w:val="00C5031A"/>
    <w:rsid w:val="00C523F4"/>
    <w:rsid w:val="00C575D3"/>
    <w:rsid w:val="00C64251"/>
    <w:rsid w:val="00C643C1"/>
    <w:rsid w:val="00C70FD5"/>
    <w:rsid w:val="00C71C0A"/>
    <w:rsid w:val="00C74641"/>
    <w:rsid w:val="00C75A05"/>
    <w:rsid w:val="00C86C86"/>
    <w:rsid w:val="00C9008F"/>
    <w:rsid w:val="00C95DE0"/>
    <w:rsid w:val="00CA1E19"/>
    <w:rsid w:val="00CA279B"/>
    <w:rsid w:val="00CA3B65"/>
    <w:rsid w:val="00CB783C"/>
    <w:rsid w:val="00CC29C2"/>
    <w:rsid w:val="00CD0B68"/>
    <w:rsid w:val="00CD76FC"/>
    <w:rsid w:val="00CF75C2"/>
    <w:rsid w:val="00D07E5C"/>
    <w:rsid w:val="00D13574"/>
    <w:rsid w:val="00D35EC8"/>
    <w:rsid w:val="00D3605C"/>
    <w:rsid w:val="00D441B3"/>
    <w:rsid w:val="00D452F8"/>
    <w:rsid w:val="00D47A3E"/>
    <w:rsid w:val="00D742F3"/>
    <w:rsid w:val="00D7541E"/>
    <w:rsid w:val="00D771D2"/>
    <w:rsid w:val="00D935D8"/>
    <w:rsid w:val="00D93AF0"/>
    <w:rsid w:val="00D95B31"/>
    <w:rsid w:val="00DB6B55"/>
    <w:rsid w:val="00DC62A6"/>
    <w:rsid w:val="00DC6AF7"/>
    <w:rsid w:val="00DD0467"/>
    <w:rsid w:val="00DE3BF7"/>
    <w:rsid w:val="00DE7257"/>
    <w:rsid w:val="00DF346D"/>
    <w:rsid w:val="00E072AF"/>
    <w:rsid w:val="00E10AD6"/>
    <w:rsid w:val="00E10C32"/>
    <w:rsid w:val="00E16762"/>
    <w:rsid w:val="00E174A3"/>
    <w:rsid w:val="00E20FDB"/>
    <w:rsid w:val="00E22243"/>
    <w:rsid w:val="00E25C3B"/>
    <w:rsid w:val="00E267CD"/>
    <w:rsid w:val="00E425C4"/>
    <w:rsid w:val="00E50686"/>
    <w:rsid w:val="00E54749"/>
    <w:rsid w:val="00E6577F"/>
    <w:rsid w:val="00E70DE3"/>
    <w:rsid w:val="00E77E93"/>
    <w:rsid w:val="00E87960"/>
    <w:rsid w:val="00E87CC4"/>
    <w:rsid w:val="00EA3A85"/>
    <w:rsid w:val="00EC18E1"/>
    <w:rsid w:val="00EC7E8A"/>
    <w:rsid w:val="00ED12FF"/>
    <w:rsid w:val="00ED506F"/>
    <w:rsid w:val="00ED5F47"/>
    <w:rsid w:val="00EF0710"/>
    <w:rsid w:val="00F024C0"/>
    <w:rsid w:val="00F04DC8"/>
    <w:rsid w:val="00F068F1"/>
    <w:rsid w:val="00F06C0B"/>
    <w:rsid w:val="00F16138"/>
    <w:rsid w:val="00F20DD3"/>
    <w:rsid w:val="00F2135C"/>
    <w:rsid w:val="00F24A1C"/>
    <w:rsid w:val="00F35B74"/>
    <w:rsid w:val="00F363CF"/>
    <w:rsid w:val="00F535BF"/>
    <w:rsid w:val="00F5713D"/>
    <w:rsid w:val="00F766E1"/>
    <w:rsid w:val="00F82631"/>
    <w:rsid w:val="00F83B1F"/>
    <w:rsid w:val="00F8549B"/>
    <w:rsid w:val="00F85D98"/>
    <w:rsid w:val="00F86208"/>
    <w:rsid w:val="00F8630F"/>
    <w:rsid w:val="00F90511"/>
    <w:rsid w:val="00F92482"/>
    <w:rsid w:val="00F97354"/>
    <w:rsid w:val="00FA22E2"/>
    <w:rsid w:val="00FA3DCC"/>
    <w:rsid w:val="00FA7305"/>
    <w:rsid w:val="00FB728E"/>
    <w:rsid w:val="00FC109A"/>
    <w:rsid w:val="00FC3C47"/>
    <w:rsid w:val="00FD00C4"/>
    <w:rsid w:val="00FD15DE"/>
    <w:rsid w:val="00FE084E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31AD0"/>
  <w15:docId w15:val="{07FBE1F5-08D7-4446-ABFD-3FC96E38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2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C64251"/>
  </w:style>
  <w:style w:type="paragraph" w:styleId="a4">
    <w:name w:val="List Paragraph"/>
    <w:basedOn w:val="a"/>
    <w:qFormat/>
    <w:rsid w:val="00D771D2"/>
    <w:pPr>
      <w:ind w:left="720"/>
      <w:contextualSpacing/>
    </w:pPr>
  </w:style>
  <w:style w:type="paragraph" w:styleId="a5">
    <w:name w:val="No Spacing"/>
    <w:uiPriority w:val="1"/>
    <w:qFormat/>
    <w:rsid w:val="00A4083D"/>
    <w:pPr>
      <w:spacing w:after="0" w:line="240" w:lineRule="auto"/>
    </w:pPr>
  </w:style>
  <w:style w:type="paragraph" w:customStyle="1" w:styleId="justify">
    <w:name w:val="justify"/>
    <w:basedOn w:val="a"/>
    <w:rsid w:val="00C86C8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C86C86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86C86"/>
    <w:rPr>
      <w:color w:val="0038C8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1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1CA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C0A"/>
  </w:style>
  <w:style w:type="paragraph" w:styleId="ab">
    <w:name w:val="footer"/>
    <w:basedOn w:val="a"/>
    <w:link w:val="ac"/>
    <w:uiPriority w:val="99"/>
    <w:unhideWhenUsed/>
    <w:rsid w:val="00C71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C0A"/>
  </w:style>
  <w:style w:type="paragraph" w:styleId="ad">
    <w:name w:val="Body Text"/>
    <w:basedOn w:val="a"/>
    <w:link w:val="ae"/>
    <w:uiPriority w:val="99"/>
    <w:semiHidden/>
    <w:unhideWhenUsed/>
    <w:rsid w:val="00AA08A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A08A1"/>
  </w:style>
  <w:style w:type="character" w:styleId="af">
    <w:name w:val="Unresolved Mention"/>
    <w:basedOn w:val="a0"/>
    <w:uiPriority w:val="99"/>
    <w:semiHidden/>
    <w:unhideWhenUsed/>
    <w:rsid w:val="003D0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so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h@zumso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rist@zums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C12A3-65C7-4C2C-A0D4-DCBED73D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Владимир Алексейчик</cp:lastModifiedBy>
  <cp:revision>4</cp:revision>
  <cp:lastPrinted>2020-12-28T06:36:00Z</cp:lastPrinted>
  <dcterms:created xsi:type="dcterms:W3CDTF">2025-12-30T09:21:00Z</dcterms:created>
  <dcterms:modified xsi:type="dcterms:W3CDTF">2026-05-29T11:49:00Z</dcterms:modified>
</cp:coreProperties>
</file>